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D216"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r w:rsidRPr="003A6229">
        <w:rPr>
          <w:rFonts w:cs="FranklinGothicITCbyBT-Demi"/>
          <w:b/>
          <w:bCs/>
          <w:sz w:val="18"/>
          <w:szCs w:val="18"/>
          <w:lang w:val="en-US"/>
        </w:rPr>
        <w:t>A</w:t>
      </w:r>
      <w:r w:rsidRPr="00F3183F">
        <w:rPr>
          <w:rFonts w:cs="FranklinGothicITCbyBT-Demi"/>
          <w:b/>
          <w:bCs/>
          <w:sz w:val="18"/>
          <w:szCs w:val="18"/>
          <w:lang w:val="en-US"/>
        </w:rPr>
        <w:t xml:space="preserve">ncient Greek </w:t>
      </w:r>
      <w:r w:rsidRPr="00F3183F">
        <w:rPr>
          <w:rFonts w:cs="FranklinGothicITCbyBT-Book"/>
          <w:sz w:val="18"/>
          <w:szCs w:val="18"/>
          <w:lang w:val="en-US"/>
        </w:rPr>
        <w:t>(20 credits)</w:t>
      </w:r>
    </w:p>
    <w:p w14:paraId="59709AFC" w14:textId="0450F85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Students must master Ancient Greek at least to the level of Intermediate Greek II (GK/CL 3070 with minimum grade of “C” or placement) and take:</w:t>
      </w:r>
    </w:p>
    <w:p w14:paraId="4FF6A6C3" w14:textId="77777777" w:rsidR="003A6229" w:rsidRPr="00F3183F" w:rsidRDefault="003A6229" w:rsidP="00B95543">
      <w:pPr>
        <w:pStyle w:val="ListParagraph"/>
        <w:widowControl w:val="0"/>
        <w:numPr>
          <w:ilvl w:val="0"/>
          <w:numId w:val="8"/>
        </w:numPr>
        <w:autoSpaceDE w:val="0"/>
        <w:autoSpaceDN w:val="0"/>
        <w:adjustRightInd w:val="0"/>
        <w:ind w:left="0" w:firstLine="0"/>
        <w:rPr>
          <w:rFonts w:cs="FranklinGothicITCbyBT-Book"/>
          <w:sz w:val="18"/>
          <w:szCs w:val="18"/>
        </w:rPr>
      </w:pPr>
      <w:r w:rsidRPr="00F3183F">
        <w:rPr>
          <w:rFonts w:cs="FranklinGothicITCbyBT-Book"/>
          <w:i/>
          <w:sz w:val="18"/>
          <w:szCs w:val="18"/>
        </w:rPr>
        <w:t>One course from the following</w:t>
      </w:r>
      <w:r w:rsidRPr="00F3183F">
        <w:rPr>
          <w:rFonts w:cs="FranklinGothicITCbyBT-Book"/>
          <w:sz w:val="18"/>
          <w:szCs w:val="18"/>
        </w:rPr>
        <w:t>:</w:t>
      </w:r>
    </w:p>
    <w:p w14:paraId="2EC295AD" w14:textId="77777777" w:rsidR="00BD13D7" w:rsidRPr="00F3183F" w:rsidRDefault="003A6229"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1000 Introduction to Western Art I</w:t>
      </w:r>
      <w:r w:rsidRPr="00F3183F">
        <w:rPr>
          <w:rFonts w:cs="FranklinGothicITCbyBT-Book"/>
          <w:sz w:val="18"/>
          <w:szCs w:val="18"/>
          <w:lang w:val="en-US"/>
        </w:rPr>
        <w:br/>
        <w:t>AH 2011 Ancient Art and Architecture</w:t>
      </w:r>
      <w:r w:rsidRPr="00F3183F">
        <w:rPr>
          <w:rFonts w:cs="FranklinGothicITCbyBT-Book"/>
          <w:sz w:val="18"/>
          <w:szCs w:val="18"/>
          <w:lang w:val="en-US"/>
        </w:rPr>
        <w:br/>
        <w:t>CL 1025 The World, the Text, and the Critic I</w:t>
      </w:r>
      <w:r w:rsidRPr="00F3183F">
        <w:rPr>
          <w:rFonts w:cs="FranklinGothicITCbyBT-Book"/>
          <w:sz w:val="18"/>
          <w:szCs w:val="18"/>
          <w:lang w:val="en-US"/>
        </w:rPr>
        <w:br/>
        <w:t>CL/ES 2018 Introduction to Ancient Greece and Rome</w:t>
      </w:r>
      <w:r w:rsidRPr="00F3183F">
        <w:rPr>
          <w:rFonts w:cs="FranklinGothicITCbyBT-Book"/>
          <w:sz w:val="18"/>
          <w:szCs w:val="18"/>
          <w:lang w:val="en-US"/>
        </w:rPr>
        <w:br/>
        <w:t>HI 1001 History of Western Civilization up to 1500</w:t>
      </w:r>
      <w:r w:rsidRPr="00F3183F">
        <w:rPr>
          <w:rFonts w:cs="FranklinGothicITCbyBT-Book"/>
          <w:sz w:val="18"/>
          <w:szCs w:val="18"/>
          <w:lang w:val="en-US"/>
        </w:rPr>
        <w:br/>
        <w:t>HI 1005 World History to 1500</w:t>
      </w:r>
    </w:p>
    <w:p w14:paraId="44687249" w14:textId="351CF8C4" w:rsidR="003A6229" w:rsidRPr="00F3183F" w:rsidRDefault="00BD13D7"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1100 History of Philosophy I: Ancient and Medieval</w:t>
      </w:r>
      <w:r w:rsidR="003A6229" w:rsidRPr="00F3183F">
        <w:rPr>
          <w:rFonts w:cs="FranklinGothicITCbyBT-Book"/>
          <w:sz w:val="18"/>
          <w:szCs w:val="18"/>
          <w:lang w:val="en-US"/>
        </w:rPr>
        <w:br/>
        <w:t>GK/CL 4070 Advanced Study in Ancient Greek with a suitable reading program (e.g. selections from Greek historians).</w:t>
      </w:r>
    </w:p>
    <w:p w14:paraId="75F5467D" w14:textId="77777777" w:rsidR="003A6229" w:rsidRPr="00F3183F" w:rsidRDefault="003A6229" w:rsidP="00B95543">
      <w:pPr>
        <w:pStyle w:val="ListParagraph"/>
        <w:widowControl w:val="0"/>
        <w:numPr>
          <w:ilvl w:val="0"/>
          <w:numId w:val="8"/>
        </w:numPr>
        <w:autoSpaceDE w:val="0"/>
        <w:autoSpaceDN w:val="0"/>
        <w:adjustRightInd w:val="0"/>
        <w:ind w:left="0" w:firstLine="0"/>
        <w:rPr>
          <w:rFonts w:cs="FranklinGothicITCbyBT-Book"/>
          <w:sz w:val="18"/>
          <w:szCs w:val="18"/>
        </w:rPr>
      </w:pPr>
      <w:r w:rsidRPr="00F3183F">
        <w:rPr>
          <w:rFonts w:cs="FranklinGothicITCbyBT-Book"/>
          <w:i/>
          <w:sz w:val="18"/>
          <w:szCs w:val="18"/>
        </w:rPr>
        <w:t>Four courses in Ancient Greek</w:t>
      </w:r>
      <w:r w:rsidRPr="00F3183F">
        <w:rPr>
          <w:rFonts w:cs="FranklinGothicITCbyBT-Book"/>
          <w:sz w:val="18"/>
          <w:szCs w:val="18"/>
        </w:rPr>
        <w:t xml:space="preserve">, which can be either </w:t>
      </w:r>
    </w:p>
    <w:p w14:paraId="5D9E1FCC" w14:textId="77777777" w:rsidR="003A6229" w:rsidRPr="00F3183F" w:rsidRDefault="003A6229"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courses from the Ancient Greek program (GK 1005, GK 1006, GK 2005, GK/CL 3070 and GK/CL 4070) OR</w:t>
      </w:r>
      <w:r w:rsidRPr="00F3183F">
        <w:rPr>
          <w:rFonts w:cs="FranklinGothicITCbyBT-Book"/>
          <w:sz w:val="18"/>
          <w:szCs w:val="18"/>
          <w:lang w:val="en-US"/>
        </w:rPr>
        <w:br/>
        <w:t xml:space="preserve">courses offered with the </w:t>
      </w:r>
      <w:proofErr w:type="spellStart"/>
      <w:r w:rsidRPr="00F3183F">
        <w:rPr>
          <w:rFonts w:cs="FranklinGothicITCbyBT-Book"/>
          <w:sz w:val="18"/>
          <w:szCs w:val="18"/>
          <w:lang w:val="en-US"/>
        </w:rPr>
        <w:t>ClassicsBridge</w:t>
      </w:r>
      <w:proofErr w:type="spellEnd"/>
      <w:r w:rsidRPr="00F3183F">
        <w:rPr>
          <w:rFonts w:cs="FranklinGothicITCbyBT-Book"/>
          <w:sz w:val="18"/>
          <w:szCs w:val="18"/>
          <w:lang w:val="en-US"/>
        </w:rPr>
        <w:t xml:space="preserve"> option (4 credits + 1 credit directed study). This can be any course in which coursework includes readings of literature or other written sources in Ancient Greek (e.g. the overview courses above, if not taken to fulfill the overview requirement).</w:t>
      </w:r>
    </w:p>
    <w:p w14:paraId="1636AEA7"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lang w:val="en-US"/>
        </w:rPr>
      </w:pPr>
    </w:p>
    <w:p w14:paraId="4AD6F277"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Applied</w:t>
      </w:r>
      <w:proofErr w:type="spellEnd"/>
      <w:r w:rsidRPr="00F3183F">
        <w:rPr>
          <w:rFonts w:cs="FranklinGothicITCbyBT-Demi"/>
          <w:b/>
          <w:bCs/>
          <w:sz w:val="18"/>
          <w:szCs w:val="18"/>
        </w:rPr>
        <w:t xml:space="preserve"> </w:t>
      </w:r>
      <w:proofErr w:type="spellStart"/>
      <w:r w:rsidRPr="00F3183F">
        <w:rPr>
          <w:rFonts w:cs="FranklinGothicITCbyBT-Demi"/>
          <w:b/>
          <w:bCs/>
          <w:sz w:val="18"/>
          <w:szCs w:val="18"/>
        </w:rPr>
        <w:t>Mathematics</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3320A91B" w14:textId="77777777" w:rsidR="003A6229" w:rsidRPr="00F3183F" w:rsidRDefault="003A6229" w:rsidP="00B95543">
      <w:pPr>
        <w:pStyle w:val="ListParagraph"/>
        <w:widowControl w:val="0"/>
        <w:numPr>
          <w:ilvl w:val="0"/>
          <w:numId w:val="9"/>
        </w:numPr>
        <w:autoSpaceDE w:val="0"/>
        <w:autoSpaceDN w:val="0"/>
        <w:adjustRightInd w:val="0"/>
        <w:ind w:left="0" w:firstLine="0"/>
        <w:rPr>
          <w:rFonts w:cs="FranklinGothicITCbyBT-Book"/>
          <w:sz w:val="18"/>
          <w:szCs w:val="18"/>
          <w:lang w:val="fr-FR"/>
        </w:rPr>
      </w:pPr>
      <w:r w:rsidRPr="00F3183F">
        <w:rPr>
          <w:rFonts w:cs="FranklinGothicITCbyBT-Book"/>
          <w:sz w:val="18"/>
          <w:szCs w:val="18"/>
          <w:lang w:val="fr-FR"/>
        </w:rPr>
        <w:t xml:space="preserve">MA 1030 </w:t>
      </w:r>
      <w:proofErr w:type="spellStart"/>
      <w:r w:rsidRPr="00F3183F">
        <w:rPr>
          <w:rFonts w:cs="FranklinGothicITCbyBT-Book"/>
          <w:sz w:val="18"/>
          <w:szCs w:val="18"/>
          <w:lang w:val="fr-FR"/>
        </w:rPr>
        <w:t>Calculus</w:t>
      </w:r>
      <w:proofErr w:type="spellEnd"/>
      <w:r w:rsidRPr="00F3183F">
        <w:rPr>
          <w:rFonts w:cs="FranklinGothicITCbyBT-Book"/>
          <w:sz w:val="18"/>
          <w:szCs w:val="18"/>
          <w:lang w:val="fr-FR"/>
        </w:rPr>
        <w:t xml:space="preserve"> I</w:t>
      </w:r>
    </w:p>
    <w:p w14:paraId="07043D8A" w14:textId="77777777" w:rsidR="003A6229" w:rsidRPr="00F3183F" w:rsidRDefault="003A6229" w:rsidP="00B95543">
      <w:pPr>
        <w:pStyle w:val="ListParagraph"/>
        <w:widowControl w:val="0"/>
        <w:numPr>
          <w:ilvl w:val="0"/>
          <w:numId w:val="9"/>
        </w:numPr>
        <w:autoSpaceDE w:val="0"/>
        <w:autoSpaceDN w:val="0"/>
        <w:adjustRightInd w:val="0"/>
        <w:ind w:left="0" w:firstLine="0"/>
        <w:rPr>
          <w:rFonts w:cs="FranklinGothicITCbyBT-Book"/>
          <w:sz w:val="18"/>
          <w:szCs w:val="18"/>
          <w:lang w:val="fr-FR"/>
        </w:rPr>
      </w:pPr>
      <w:r w:rsidRPr="00F3183F">
        <w:rPr>
          <w:rFonts w:cs="FranklinGothicITCbyBT-Book"/>
          <w:sz w:val="18"/>
          <w:szCs w:val="18"/>
          <w:lang w:val="fr-FR"/>
        </w:rPr>
        <w:t xml:space="preserve">MA 2030 </w:t>
      </w:r>
      <w:proofErr w:type="spellStart"/>
      <w:r w:rsidRPr="00F3183F">
        <w:rPr>
          <w:rFonts w:cs="FranklinGothicITCbyBT-Book"/>
          <w:sz w:val="18"/>
          <w:szCs w:val="18"/>
          <w:lang w:val="fr-FR"/>
        </w:rPr>
        <w:t>Calculus</w:t>
      </w:r>
      <w:proofErr w:type="spellEnd"/>
      <w:r w:rsidRPr="00F3183F">
        <w:rPr>
          <w:rFonts w:cs="FranklinGothicITCbyBT-Book"/>
          <w:sz w:val="18"/>
          <w:szCs w:val="18"/>
          <w:lang w:val="fr-FR"/>
        </w:rPr>
        <w:t xml:space="preserve"> II</w:t>
      </w:r>
    </w:p>
    <w:p w14:paraId="48B98A9C" w14:textId="77777777" w:rsidR="003A6229" w:rsidRPr="00F3183F" w:rsidRDefault="003A6229" w:rsidP="00B95543">
      <w:pPr>
        <w:pStyle w:val="ListParagraph"/>
        <w:widowControl w:val="0"/>
        <w:numPr>
          <w:ilvl w:val="0"/>
          <w:numId w:val="9"/>
        </w:numPr>
        <w:autoSpaceDE w:val="0"/>
        <w:autoSpaceDN w:val="0"/>
        <w:adjustRightInd w:val="0"/>
        <w:ind w:left="0" w:firstLine="0"/>
        <w:rPr>
          <w:rFonts w:cs="FranklinGothicITCbyBT-Book"/>
          <w:sz w:val="18"/>
          <w:szCs w:val="18"/>
        </w:rPr>
      </w:pPr>
      <w:r w:rsidRPr="00F3183F">
        <w:rPr>
          <w:rFonts w:cs="FranklinGothicITCbyBT-Book"/>
          <w:sz w:val="18"/>
          <w:szCs w:val="18"/>
        </w:rPr>
        <w:t>MA 2041 Linear Algebra</w:t>
      </w:r>
    </w:p>
    <w:p w14:paraId="11075459" w14:textId="77777777" w:rsidR="003A6229" w:rsidRPr="00F3183F" w:rsidRDefault="003A6229" w:rsidP="00B95543">
      <w:pPr>
        <w:pStyle w:val="ListParagraph"/>
        <w:widowControl w:val="0"/>
        <w:numPr>
          <w:ilvl w:val="0"/>
          <w:numId w:val="9"/>
        </w:numPr>
        <w:autoSpaceDE w:val="0"/>
        <w:autoSpaceDN w:val="0"/>
        <w:adjustRightInd w:val="0"/>
        <w:ind w:left="0" w:firstLine="0"/>
        <w:rPr>
          <w:rFonts w:cs="FranklinGothicITCbyBT-Book"/>
          <w:sz w:val="18"/>
          <w:szCs w:val="18"/>
        </w:rPr>
      </w:pPr>
      <w:r w:rsidRPr="00F3183F">
        <w:rPr>
          <w:rFonts w:cs="FranklinGothicITCbyBT-Book"/>
          <w:i/>
          <w:sz w:val="18"/>
          <w:szCs w:val="18"/>
        </w:rPr>
        <w:t>Two courses from the following</w:t>
      </w:r>
      <w:r w:rsidRPr="00F3183F">
        <w:rPr>
          <w:rFonts w:cs="FranklinGothicITCbyBT-Book"/>
          <w:sz w:val="18"/>
          <w:szCs w:val="18"/>
        </w:rPr>
        <w:t>:</w:t>
      </w:r>
    </w:p>
    <w:p w14:paraId="7CBAF1C0" w14:textId="77777777" w:rsidR="00BD13D7" w:rsidRPr="00F3183F" w:rsidRDefault="003A6229"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MA 2400 Discrete Mathematics</w:t>
      </w:r>
      <w:r w:rsidRPr="00F3183F">
        <w:rPr>
          <w:rFonts w:cs="FranklinGothicITCbyBT-Book"/>
          <w:sz w:val="18"/>
          <w:szCs w:val="18"/>
          <w:lang w:val="en-US"/>
        </w:rPr>
        <w:br/>
        <w:t xml:space="preserve">MA 2007 Operations Research: </w:t>
      </w:r>
      <w:r w:rsidRPr="00F3183F">
        <w:rPr>
          <w:rFonts w:cs="FranklinGothicITCbyBT-Book"/>
          <w:sz w:val="18"/>
          <w:szCs w:val="18"/>
          <w:lang w:val="en-US"/>
        </w:rPr>
        <w:t>Mathematical Programming</w:t>
      </w:r>
      <w:r w:rsidRPr="00F3183F">
        <w:rPr>
          <w:rFonts w:cs="FranklinGothicITCbyBT-Book"/>
          <w:sz w:val="18"/>
          <w:szCs w:val="18"/>
          <w:lang w:val="en-US"/>
        </w:rPr>
        <w:br/>
        <w:t>MA 3091 Topics in Mathematics</w:t>
      </w:r>
      <w:r w:rsidRPr="00F3183F">
        <w:rPr>
          <w:rFonts w:cs="FranklinGothicITCbyBT-Book"/>
          <w:sz w:val="18"/>
          <w:szCs w:val="18"/>
          <w:lang w:val="en-US"/>
        </w:rPr>
        <w:br/>
        <w:t>MA 3005 Probability</w:t>
      </w:r>
      <w:r w:rsidRPr="00F3183F">
        <w:rPr>
          <w:rFonts w:cs="FranklinGothicITCbyBT-Book"/>
          <w:sz w:val="18"/>
          <w:szCs w:val="18"/>
          <w:lang w:val="en-US"/>
        </w:rPr>
        <w:br/>
        <w:t>MA 3030 Calculus III</w:t>
      </w:r>
    </w:p>
    <w:p w14:paraId="613B8D5B" w14:textId="2AD96011" w:rsidR="003A6229" w:rsidRPr="00F3183F" w:rsidRDefault="00BD13D7"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MA 3100 Differential Equations</w:t>
      </w:r>
      <w:r w:rsidR="003A6229" w:rsidRPr="00F3183F">
        <w:rPr>
          <w:rFonts w:cs="FranklinGothicITCbyBT-Book"/>
          <w:sz w:val="18"/>
          <w:szCs w:val="18"/>
          <w:lang w:val="en-US"/>
        </w:rPr>
        <w:br/>
        <w:t>MA 4030 Quantitative Decision-Making</w:t>
      </w:r>
    </w:p>
    <w:p w14:paraId="44AAD0A6"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lang w:val="en-US"/>
        </w:rPr>
      </w:pPr>
    </w:p>
    <w:p w14:paraId="68133C0E" w14:textId="77777777" w:rsidR="003A6229" w:rsidRPr="00F3183F" w:rsidRDefault="003A6229" w:rsidP="003A6229">
      <w:pPr>
        <w:widowControl w:val="0"/>
        <w:autoSpaceDE w:val="0"/>
        <w:autoSpaceDN w:val="0"/>
        <w:adjustRightInd w:val="0"/>
        <w:spacing w:after="0" w:line="240" w:lineRule="auto"/>
        <w:contextualSpacing/>
        <w:rPr>
          <w:sz w:val="18"/>
          <w:szCs w:val="18"/>
          <w:lang w:val="en-US"/>
        </w:rPr>
      </w:pPr>
      <w:r w:rsidRPr="00F3183F">
        <w:rPr>
          <w:b/>
          <w:sz w:val="18"/>
          <w:szCs w:val="18"/>
          <w:lang w:val="en-US"/>
        </w:rPr>
        <w:t xml:space="preserve">Art History </w:t>
      </w:r>
      <w:r w:rsidRPr="00F3183F">
        <w:rPr>
          <w:sz w:val="18"/>
          <w:szCs w:val="18"/>
          <w:lang w:val="en-US"/>
        </w:rPr>
        <w:t>(20 credits)</w:t>
      </w:r>
    </w:p>
    <w:p w14:paraId="44F3D76D"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u w:val="single"/>
        </w:rPr>
      </w:pPr>
      <w:r w:rsidRPr="00F3183F">
        <w:rPr>
          <w:rFonts w:cs="FranklinGothicITCbyBT-Demi"/>
          <w:bCs/>
          <w:sz w:val="18"/>
          <w:szCs w:val="18"/>
          <w:u w:val="single"/>
        </w:rPr>
        <w:t>Option 1:</w:t>
      </w:r>
      <w:r w:rsidRPr="00F3183F">
        <w:rPr>
          <w:rFonts w:cs="FranklinGothicITCbyBT-Demi"/>
          <w:b/>
          <w:bCs/>
          <w:sz w:val="18"/>
          <w:szCs w:val="18"/>
          <w:u w:val="single"/>
        </w:rPr>
        <w:t xml:space="preserve"> </w:t>
      </w:r>
    </w:p>
    <w:p w14:paraId="599C517B" w14:textId="4B20CEBC" w:rsidR="003A6229" w:rsidRPr="00F3183F" w:rsidRDefault="003A6229" w:rsidP="00B95543">
      <w:pPr>
        <w:pStyle w:val="ListParagraph"/>
        <w:widowControl w:val="0"/>
        <w:numPr>
          <w:ilvl w:val="0"/>
          <w:numId w:val="10"/>
        </w:numPr>
        <w:autoSpaceDE w:val="0"/>
        <w:autoSpaceDN w:val="0"/>
        <w:adjustRightInd w:val="0"/>
        <w:ind w:left="0" w:firstLine="0"/>
        <w:rPr>
          <w:rFonts w:cs="FranklinGothicITCbyBT-Book"/>
          <w:sz w:val="18"/>
          <w:szCs w:val="18"/>
        </w:rPr>
      </w:pPr>
      <w:r w:rsidRPr="00F3183F">
        <w:rPr>
          <w:rFonts w:cs="FranklinGothicITCbyBT-Book"/>
          <w:sz w:val="18"/>
          <w:szCs w:val="18"/>
        </w:rPr>
        <w:t>AH 1000 Intro to Western Art I</w:t>
      </w:r>
    </w:p>
    <w:p w14:paraId="5CEEB034" w14:textId="6E125A39" w:rsidR="003A6229" w:rsidRPr="00F3183F" w:rsidRDefault="003A6229" w:rsidP="00B95543">
      <w:pPr>
        <w:pStyle w:val="ListParagraph"/>
        <w:widowControl w:val="0"/>
        <w:numPr>
          <w:ilvl w:val="0"/>
          <w:numId w:val="10"/>
        </w:numPr>
        <w:autoSpaceDE w:val="0"/>
        <w:autoSpaceDN w:val="0"/>
        <w:adjustRightInd w:val="0"/>
        <w:ind w:left="0" w:firstLine="0"/>
        <w:rPr>
          <w:rFonts w:cs="FranklinGothicITCbyBT-Book"/>
          <w:sz w:val="18"/>
          <w:szCs w:val="18"/>
        </w:rPr>
      </w:pPr>
      <w:r w:rsidRPr="00F3183F">
        <w:rPr>
          <w:rFonts w:cs="FranklinGothicITCbyBT-Book"/>
          <w:sz w:val="18"/>
          <w:szCs w:val="18"/>
        </w:rPr>
        <w:t>AH 1020 Intro to Western Art II</w:t>
      </w:r>
    </w:p>
    <w:p w14:paraId="4BEA9089" w14:textId="77777777" w:rsidR="003A6229" w:rsidRPr="00F3183F" w:rsidRDefault="003A6229" w:rsidP="00B95543">
      <w:pPr>
        <w:pStyle w:val="ListParagraph"/>
        <w:widowControl w:val="0"/>
        <w:numPr>
          <w:ilvl w:val="0"/>
          <w:numId w:val="10"/>
        </w:numPr>
        <w:autoSpaceDE w:val="0"/>
        <w:autoSpaceDN w:val="0"/>
        <w:adjustRightInd w:val="0"/>
        <w:ind w:left="0" w:firstLine="0"/>
        <w:rPr>
          <w:rFonts w:cs="FranklinGothicITCbyBT-Book"/>
          <w:i/>
          <w:sz w:val="18"/>
          <w:szCs w:val="18"/>
        </w:rPr>
      </w:pPr>
      <w:r w:rsidRPr="00F3183F">
        <w:rPr>
          <w:rFonts w:cs="FranklinGothicITCbyBT-Book"/>
          <w:i/>
          <w:sz w:val="18"/>
          <w:szCs w:val="18"/>
        </w:rPr>
        <w:t>Three other AH 2000-level courses or above.</w:t>
      </w:r>
    </w:p>
    <w:p w14:paraId="00B7A2DA"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u w:val="single"/>
        </w:rPr>
      </w:pPr>
      <w:r w:rsidRPr="00F3183F">
        <w:rPr>
          <w:rFonts w:cs="FranklinGothicITCbyBT-Demi"/>
          <w:bCs/>
          <w:i/>
          <w:sz w:val="18"/>
          <w:szCs w:val="18"/>
          <w:u w:val="single"/>
        </w:rPr>
        <w:t>Option 2:</w:t>
      </w:r>
      <w:r w:rsidRPr="00F3183F">
        <w:rPr>
          <w:rFonts w:cs="FranklinGothicITCbyBT-Demi"/>
          <w:b/>
          <w:bCs/>
          <w:sz w:val="18"/>
          <w:szCs w:val="18"/>
          <w:u w:val="single"/>
        </w:rPr>
        <w:t xml:space="preserve"> </w:t>
      </w:r>
    </w:p>
    <w:p w14:paraId="1FEF38D3" w14:textId="77777777" w:rsidR="003A6229" w:rsidRPr="00F3183F" w:rsidRDefault="003A6229" w:rsidP="00B95543">
      <w:pPr>
        <w:pStyle w:val="ListParagraph"/>
        <w:widowControl w:val="0"/>
        <w:numPr>
          <w:ilvl w:val="0"/>
          <w:numId w:val="11"/>
        </w:numPr>
        <w:autoSpaceDE w:val="0"/>
        <w:autoSpaceDN w:val="0"/>
        <w:adjustRightInd w:val="0"/>
        <w:ind w:left="0" w:firstLine="0"/>
        <w:rPr>
          <w:rFonts w:cs="FranklinGothicITCbyBT-Book"/>
          <w:sz w:val="18"/>
          <w:szCs w:val="18"/>
        </w:rPr>
      </w:pPr>
      <w:r w:rsidRPr="00F3183F">
        <w:rPr>
          <w:rFonts w:cs="FranklinGothicITCbyBT-Book"/>
          <w:i/>
          <w:sz w:val="18"/>
          <w:szCs w:val="18"/>
        </w:rPr>
        <w:t>One course from each of the following periods:</w:t>
      </w:r>
      <w:r w:rsidRPr="00F3183F">
        <w:rPr>
          <w:rFonts w:cs="FranklinGothicITCbyBT-Book"/>
          <w:sz w:val="18"/>
          <w:szCs w:val="18"/>
        </w:rPr>
        <w:t xml:space="preserve"> </w:t>
      </w:r>
    </w:p>
    <w:p w14:paraId="065FE735" w14:textId="620E21C8" w:rsidR="003A6229" w:rsidRPr="00F3183F" w:rsidRDefault="003A6229" w:rsidP="00B95543">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Ancient</w:t>
      </w:r>
      <w:r w:rsidR="00BD13D7" w:rsidRPr="00F3183F">
        <w:rPr>
          <w:rFonts w:cs="FranklinGothicITCbyBT-Book"/>
          <w:sz w:val="18"/>
          <w:szCs w:val="18"/>
        </w:rPr>
        <w:t>/</w:t>
      </w:r>
      <w:proofErr w:type="spellStart"/>
      <w:r w:rsidRPr="00F3183F">
        <w:rPr>
          <w:rFonts w:cs="FranklinGothicITCbyBT-Book"/>
          <w:sz w:val="18"/>
          <w:szCs w:val="18"/>
        </w:rPr>
        <w:t>Medieval</w:t>
      </w:r>
      <w:proofErr w:type="spellEnd"/>
    </w:p>
    <w:p w14:paraId="2835938E" w14:textId="3810B3EE" w:rsidR="003A6229" w:rsidRPr="00F3183F" w:rsidRDefault="003A6229" w:rsidP="00B95543">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Renaissance</w:t>
      </w:r>
      <w:r w:rsidR="00BD13D7" w:rsidRPr="00F3183F">
        <w:rPr>
          <w:rFonts w:cs="FranklinGothicITCbyBT-Book"/>
          <w:sz w:val="18"/>
          <w:szCs w:val="18"/>
        </w:rPr>
        <w:t>/Baroque</w:t>
      </w:r>
    </w:p>
    <w:p w14:paraId="73D382AE" w14:textId="2BE92CA6" w:rsidR="00BD13D7" w:rsidRPr="00F3183F" w:rsidRDefault="00BD13D7" w:rsidP="00B95543">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Modern/</w:t>
      </w:r>
      <w:proofErr w:type="spellStart"/>
      <w:r w:rsidRPr="00F3183F">
        <w:rPr>
          <w:rFonts w:cs="FranklinGothicITCbyBT-Book"/>
          <w:sz w:val="18"/>
          <w:szCs w:val="18"/>
        </w:rPr>
        <w:t>Contemporary</w:t>
      </w:r>
      <w:proofErr w:type="spellEnd"/>
    </w:p>
    <w:p w14:paraId="4E8B8E1F" w14:textId="5AB858B4" w:rsidR="003A6229" w:rsidRPr="00F3183F" w:rsidRDefault="00BD13D7" w:rsidP="00B95543">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Two additional AH Courses</w:t>
      </w:r>
    </w:p>
    <w:p w14:paraId="3E9E9157" w14:textId="77777777" w:rsidR="003A6229" w:rsidRPr="00F3183F" w:rsidRDefault="003A6229" w:rsidP="003A6229">
      <w:pPr>
        <w:widowControl w:val="0"/>
        <w:autoSpaceDE w:val="0"/>
        <w:autoSpaceDN w:val="0"/>
        <w:adjustRightInd w:val="0"/>
        <w:spacing w:after="0" w:line="240" w:lineRule="auto"/>
        <w:ind w:left="180"/>
        <w:contextualSpacing/>
        <w:rPr>
          <w:rFonts w:cs="FranklinGothicITCbyBT-Demi"/>
          <w:b/>
          <w:bCs/>
          <w:sz w:val="18"/>
          <w:szCs w:val="18"/>
          <w:lang w:val="en-US"/>
        </w:rPr>
      </w:pPr>
    </w:p>
    <w:p w14:paraId="643A9251" w14:textId="4FEB5EBF" w:rsidR="003A6229" w:rsidRPr="00F3183F" w:rsidRDefault="003A6229" w:rsidP="003A6229">
      <w:pPr>
        <w:widowControl w:val="0"/>
        <w:autoSpaceDE w:val="0"/>
        <w:autoSpaceDN w:val="0"/>
        <w:adjustRightInd w:val="0"/>
        <w:spacing w:after="0" w:line="240" w:lineRule="auto"/>
        <w:contextualSpacing/>
        <w:rPr>
          <w:rFonts w:cs="FranklinGothicITCbyBT-Demi"/>
          <w:bCs/>
          <w:sz w:val="18"/>
          <w:szCs w:val="18"/>
          <w:lang w:val="en-US"/>
        </w:rPr>
      </w:pPr>
      <w:r w:rsidRPr="00F3183F">
        <w:rPr>
          <w:rFonts w:cs="FranklinGothicITCbyBT-Demi"/>
          <w:b/>
          <w:bCs/>
          <w:sz w:val="18"/>
          <w:szCs w:val="18"/>
          <w:lang w:val="en-US"/>
        </w:rPr>
        <w:t>Classical Civilization</w:t>
      </w:r>
      <w:r w:rsidRPr="00F3183F">
        <w:rPr>
          <w:rFonts w:cs="FranklinGothicITCbyBT-Demi"/>
          <w:bCs/>
          <w:sz w:val="18"/>
          <w:szCs w:val="18"/>
          <w:lang w:val="en-US"/>
        </w:rPr>
        <w:t xml:space="preserve"> (20 credits)</w:t>
      </w:r>
    </w:p>
    <w:p w14:paraId="53E757EB" w14:textId="4368348B" w:rsidR="00B45B3A" w:rsidRPr="00F3183F" w:rsidRDefault="00B45B3A" w:rsidP="00B45B3A">
      <w:pPr>
        <w:widowControl w:val="0"/>
        <w:autoSpaceDE w:val="0"/>
        <w:autoSpaceDN w:val="0"/>
        <w:adjustRightInd w:val="0"/>
        <w:rPr>
          <w:rFonts w:cs="FranklinGothicITCbyBT-Book"/>
          <w:color w:val="000000"/>
          <w:sz w:val="18"/>
          <w:szCs w:val="18"/>
          <w:lang w:val="en-US"/>
        </w:rPr>
      </w:pPr>
      <w:r w:rsidRPr="00F3183F">
        <w:rPr>
          <w:rFonts w:cs="FranklinGothicITCbyBT-Book"/>
          <w:color w:val="000000"/>
          <w:sz w:val="18"/>
          <w:szCs w:val="18"/>
          <w:lang w:val="en-US"/>
        </w:rPr>
        <w:t xml:space="preserve">Five courses, at least one from each of the four categories, at least one at the 2000-level or above, and at least one at the 3000-level or above. Courses appearing in more than one category can count for two categories.  </w:t>
      </w:r>
    </w:p>
    <w:p w14:paraId="6D24C3F6" w14:textId="77777777" w:rsidR="00B45B3A" w:rsidRPr="00F3183F" w:rsidRDefault="00B45B3A" w:rsidP="00B45B3A">
      <w:pPr>
        <w:pStyle w:val="ListParagraph"/>
        <w:widowControl w:val="0"/>
        <w:numPr>
          <w:ilvl w:val="0"/>
          <w:numId w:val="45"/>
        </w:numPr>
        <w:autoSpaceDE w:val="0"/>
        <w:autoSpaceDN w:val="0"/>
        <w:adjustRightInd w:val="0"/>
        <w:ind w:left="180" w:hanging="180"/>
        <w:rPr>
          <w:rFonts w:cs="FranklinGothicITCbyBT-Book"/>
          <w:color w:val="000000"/>
          <w:sz w:val="18"/>
          <w:szCs w:val="18"/>
        </w:rPr>
      </w:pPr>
      <w:r w:rsidRPr="00F3183F">
        <w:rPr>
          <w:rFonts w:cs="FranklinGothicITCbyBT-Book"/>
          <w:i/>
          <w:color w:val="000000"/>
          <w:sz w:val="18"/>
          <w:szCs w:val="18"/>
        </w:rPr>
        <w:t>Survey</w:t>
      </w:r>
      <w:r w:rsidRPr="00F3183F">
        <w:rPr>
          <w:rFonts w:cs="FranklinGothicITCbyBT-Book"/>
          <w:i/>
          <w:color w:val="000000"/>
          <w:sz w:val="18"/>
          <w:szCs w:val="18"/>
        </w:rPr>
        <w:br/>
      </w:r>
      <w:r w:rsidRPr="00F3183F">
        <w:rPr>
          <w:rFonts w:cs="FranklinGothicITCbyBT-Book"/>
          <w:color w:val="000000"/>
          <w:sz w:val="18"/>
          <w:szCs w:val="18"/>
        </w:rPr>
        <w:t>AH 1000 Introduction to Western Art I</w:t>
      </w:r>
      <w:r w:rsidRPr="00F3183F">
        <w:rPr>
          <w:rFonts w:cs="FranklinGothicITCbyBT-Book"/>
          <w:color w:val="000000"/>
          <w:sz w:val="18"/>
          <w:szCs w:val="18"/>
        </w:rPr>
        <w:br/>
        <w:t>AH 2011 Ancient Art and Architecture</w:t>
      </w:r>
      <w:r w:rsidRPr="00F3183F">
        <w:rPr>
          <w:rFonts w:cs="FranklinGothicITCbyBT-Book"/>
          <w:color w:val="000000"/>
          <w:sz w:val="18"/>
          <w:szCs w:val="18"/>
        </w:rPr>
        <w:br/>
        <w:t>HI 1001 History of Western Civilization up to 1500</w:t>
      </w:r>
    </w:p>
    <w:p w14:paraId="367E9C4B" w14:textId="77777777" w:rsidR="00B45B3A" w:rsidRPr="00F3183F" w:rsidRDefault="00B45B3A" w:rsidP="00B45B3A">
      <w:pPr>
        <w:widowControl w:val="0"/>
        <w:autoSpaceDE w:val="0"/>
        <w:autoSpaceDN w:val="0"/>
        <w:adjustRightInd w:val="0"/>
        <w:ind w:left="180"/>
        <w:rPr>
          <w:rFonts w:cs="FranklinGothicITCbyBT-Book"/>
          <w:color w:val="000000"/>
          <w:sz w:val="18"/>
          <w:szCs w:val="18"/>
          <w:lang w:val="en-US"/>
        </w:rPr>
      </w:pPr>
      <w:r w:rsidRPr="00F3183F">
        <w:rPr>
          <w:rFonts w:cs="FranklinGothicITCbyBT-Book"/>
          <w:color w:val="000000"/>
          <w:sz w:val="18"/>
          <w:szCs w:val="18"/>
          <w:lang w:val="en-US"/>
        </w:rPr>
        <w:t>PL 1100 History of Philosophy I: Ancient and Medieval</w:t>
      </w:r>
    </w:p>
    <w:p w14:paraId="323EC0B0" w14:textId="77777777" w:rsidR="00B45B3A" w:rsidRPr="00F3183F" w:rsidRDefault="00B45B3A" w:rsidP="00B45B3A">
      <w:pPr>
        <w:pStyle w:val="ListParagraph"/>
        <w:widowControl w:val="0"/>
        <w:numPr>
          <w:ilvl w:val="0"/>
          <w:numId w:val="45"/>
        </w:numPr>
        <w:autoSpaceDE w:val="0"/>
        <w:autoSpaceDN w:val="0"/>
        <w:adjustRightInd w:val="0"/>
        <w:ind w:left="180" w:hanging="180"/>
        <w:rPr>
          <w:rFonts w:cs="FranklinGothicITCbyBT-Book"/>
          <w:color w:val="000000"/>
          <w:sz w:val="18"/>
          <w:szCs w:val="18"/>
        </w:rPr>
      </w:pPr>
      <w:r w:rsidRPr="00F3183F">
        <w:rPr>
          <w:rFonts w:cs="FranklinGothicITCbyBT-Book"/>
          <w:i/>
          <w:color w:val="000000"/>
          <w:sz w:val="18"/>
          <w:szCs w:val="18"/>
        </w:rPr>
        <w:t>Language</w:t>
      </w:r>
      <w:r w:rsidRPr="00F3183F">
        <w:rPr>
          <w:rFonts w:cs="FranklinGothicITCbyBT-Book"/>
          <w:i/>
          <w:color w:val="000000"/>
          <w:sz w:val="18"/>
          <w:szCs w:val="18"/>
        </w:rPr>
        <w:br/>
      </w:r>
      <w:r w:rsidRPr="00F3183F">
        <w:rPr>
          <w:rFonts w:cs="FranklinGothicITCbyBT-Book"/>
          <w:color w:val="000000"/>
          <w:sz w:val="18"/>
          <w:szCs w:val="18"/>
        </w:rPr>
        <w:t>LT Latin (all levels)</w:t>
      </w:r>
      <w:r w:rsidRPr="00F3183F">
        <w:rPr>
          <w:rFonts w:cs="FranklinGothicITCbyBT-Book"/>
          <w:color w:val="000000"/>
          <w:sz w:val="18"/>
          <w:szCs w:val="18"/>
        </w:rPr>
        <w:br/>
        <w:t>GK Greek (all levels)</w:t>
      </w:r>
    </w:p>
    <w:p w14:paraId="2C72F8CE" w14:textId="4EF08220" w:rsidR="00B45B3A" w:rsidRPr="00F3183F" w:rsidRDefault="00B45B3A" w:rsidP="00B45B3A">
      <w:pPr>
        <w:pStyle w:val="ListParagraph"/>
        <w:widowControl w:val="0"/>
        <w:numPr>
          <w:ilvl w:val="0"/>
          <w:numId w:val="45"/>
        </w:numPr>
        <w:autoSpaceDE w:val="0"/>
        <w:autoSpaceDN w:val="0"/>
        <w:adjustRightInd w:val="0"/>
        <w:ind w:left="180" w:hanging="180"/>
        <w:rPr>
          <w:rFonts w:cs="FranklinGothicITCbyBT-Book"/>
          <w:color w:val="000000"/>
          <w:sz w:val="18"/>
          <w:szCs w:val="18"/>
        </w:rPr>
      </w:pPr>
      <w:r w:rsidRPr="00F3183F">
        <w:rPr>
          <w:rFonts w:cs="FranklinGothicITCbyBT-Book"/>
          <w:i/>
          <w:color w:val="000000"/>
          <w:sz w:val="18"/>
          <w:szCs w:val="18"/>
        </w:rPr>
        <w:t>Visual and Material Culture</w:t>
      </w:r>
      <w:r w:rsidRPr="00F3183F">
        <w:rPr>
          <w:rFonts w:cs="FranklinGothicITCbyBT-Book"/>
          <w:i/>
          <w:color w:val="000000"/>
          <w:sz w:val="18"/>
          <w:szCs w:val="18"/>
        </w:rPr>
        <w:br/>
      </w:r>
      <w:r w:rsidRPr="00F3183F">
        <w:rPr>
          <w:rFonts w:cs="FranklinGothicITCbyBT-Book"/>
          <w:color w:val="000000"/>
          <w:sz w:val="18"/>
          <w:szCs w:val="18"/>
        </w:rPr>
        <w:t>AH 1000 Introduction to Western Art I</w:t>
      </w:r>
      <w:r w:rsidRPr="00F3183F">
        <w:rPr>
          <w:rFonts w:cs="FranklinGothicITCbyBT-Book"/>
          <w:color w:val="000000"/>
          <w:sz w:val="18"/>
          <w:szCs w:val="18"/>
        </w:rPr>
        <w:br/>
        <w:t>AH 2011 Ancient Art and Architecture</w:t>
      </w:r>
      <w:r w:rsidRPr="00F3183F">
        <w:rPr>
          <w:rFonts w:cs="FranklinGothicITCbyBT-Book"/>
          <w:color w:val="000000"/>
          <w:sz w:val="18"/>
          <w:szCs w:val="18"/>
        </w:rPr>
        <w:br/>
        <w:t>Topics course, senior projects or internships in AH or AR with a suitable theme</w:t>
      </w:r>
    </w:p>
    <w:p w14:paraId="51BFBAA5" w14:textId="2E5BCCA9" w:rsidR="00B45B3A" w:rsidRPr="00F3183F" w:rsidRDefault="00B45B3A" w:rsidP="00B45B3A">
      <w:pPr>
        <w:pStyle w:val="ListParagraph"/>
        <w:widowControl w:val="0"/>
        <w:numPr>
          <w:ilvl w:val="0"/>
          <w:numId w:val="45"/>
        </w:numPr>
        <w:autoSpaceDE w:val="0"/>
        <w:autoSpaceDN w:val="0"/>
        <w:adjustRightInd w:val="0"/>
        <w:ind w:left="180" w:hanging="180"/>
        <w:rPr>
          <w:rFonts w:cs="FranklinGothicITCbyBT-Book"/>
          <w:color w:val="000000"/>
          <w:sz w:val="18"/>
          <w:szCs w:val="18"/>
        </w:rPr>
      </w:pPr>
      <w:r w:rsidRPr="00F3183F">
        <w:rPr>
          <w:rFonts w:cs="FranklinGothicITCbyBT-Book"/>
          <w:i/>
          <w:color w:val="000000"/>
          <w:sz w:val="18"/>
          <w:szCs w:val="18"/>
        </w:rPr>
        <w:t>The Texts: Literature, History, Philosophy</w:t>
      </w:r>
      <w:r w:rsidRPr="00F3183F">
        <w:rPr>
          <w:rFonts w:cs="FranklinGothicITCbyBT-Book"/>
          <w:i/>
          <w:color w:val="000000"/>
          <w:sz w:val="18"/>
          <w:szCs w:val="18"/>
        </w:rPr>
        <w:br/>
      </w:r>
      <w:r w:rsidRPr="00F3183F">
        <w:rPr>
          <w:rFonts w:cs="FranklinGothicITCbyBT-Book"/>
          <w:color w:val="000000"/>
          <w:sz w:val="18"/>
          <w:szCs w:val="18"/>
        </w:rPr>
        <w:t>CL 1025 The World, The Text, and the Critic I</w:t>
      </w:r>
      <w:r w:rsidRPr="00F3183F">
        <w:rPr>
          <w:rFonts w:cs="FranklinGothicITCbyBT-Book"/>
          <w:color w:val="000000"/>
          <w:sz w:val="18"/>
          <w:szCs w:val="18"/>
        </w:rPr>
        <w:br/>
        <w:t>CL/PL 3116 Socrates, Sophists, and the Stage</w:t>
      </w:r>
      <w:r w:rsidRPr="00F3183F">
        <w:rPr>
          <w:rFonts w:cs="FranklinGothicITCbyBT-Book"/>
          <w:color w:val="000000"/>
          <w:sz w:val="18"/>
          <w:szCs w:val="18"/>
        </w:rPr>
        <w:br/>
        <w:t>CL/PL 3117 Empire and the Individual: From Alexander to Caesar</w:t>
      </w:r>
      <w:r w:rsidRPr="00F3183F">
        <w:rPr>
          <w:rFonts w:cs="FranklinGothicITCbyBT-Book"/>
          <w:color w:val="000000"/>
          <w:sz w:val="18"/>
          <w:szCs w:val="18"/>
        </w:rPr>
        <w:br/>
        <w:t>CL/PL 3118 Imperial Rome: Philosophy, Literature, Society</w:t>
      </w:r>
      <w:r w:rsidRPr="00F3183F">
        <w:rPr>
          <w:rFonts w:cs="FranklinGothicITCbyBT-Book"/>
          <w:color w:val="000000"/>
          <w:sz w:val="18"/>
          <w:szCs w:val="18"/>
        </w:rPr>
        <w:br/>
        <w:t>CM 3052 Rhetoric and Persuasion</w:t>
      </w:r>
      <w:r w:rsidRPr="00F3183F">
        <w:rPr>
          <w:rFonts w:cs="FranklinGothicITCbyBT-Book"/>
          <w:color w:val="000000"/>
          <w:sz w:val="18"/>
          <w:szCs w:val="18"/>
        </w:rPr>
        <w:br/>
        <w:t>HI 1001 History of Western Civilization up to 1500</w:t>
      </w:r>
      <w:r w:rsidRPr="00F3183F">
        <w:rPr>
          <w:rFonts w:cs="FranklinGothicITCbyBT-Book"/>
          <w:color w:val="000000"/>
          <w:sz w:val="18"/>
          <w:szCs w:val="18"/>
        </w:rPr>
        <w:br/>
        <w:t>HI 1015 History of the Middle East I</w:t>
      </w:r>
      <w:r w:rsidRPr="00F3183F">
        <w:rPr>
          <w:rFonts w:cs="FranklinGothicITCbyBT-Book"/>
          <w:color w:val="000000"/>
          <w:sz w:val="18"/>
          <w:szCs w:val="18"/>
        </w:rPr>
        <w:br/>
        <w:t>PL 1100 History of Philosophy I: Ancient and Medieval</w:t>
      </w:r>
      <w:r w:rsidRPr="00F3183F">
        <w:rPr>
          <w:rFonts w:cs="FranklinGothicITCbyBT-Book"/>
          <w:color w:val="000000"/>
          <w:sz w:val="18"/>
          <w:szCs w:val="18"/>
        </w:rPr>
        <w:br/>
        <w:t>PL 2015 Philosophy and the City</w:t>
      </w:r>
      <w:r w:rsidRPr="00F3183F">
        <w:rPr>
          <w:rFonts w:cs="FranklinGothicITCbyBT-Book"/>
          <w:color w:val="000000"/>
          <w:sz w:val="18"/>
          <w:szCs w:val="18"/>
        </w:rPr>
        <w:br/>
        <w:t>PL/CL 3030 Philosophy and the Theater</w:t>
      </w:r>
      <w:r w:rsidRPr="00F3183F">
        <w:rPr>
          <w:rFonts w:cs="FranklinGothicITCbyBT-Book"/>
          <w:color w:val="000000"/>
          <w:sz w:val="18"/>
          <w:szCs w:val="18"/>
        </w:rPr>
        <w:br/>
        <w:t>Topics course, senior projects or internships in CL, HI or PL with a suitable theme</w:t>
      </w:r>
    </w:p>
    <w:p w14:paraId="47743D24" w14:textId="25B505FF"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lang w:val="en-US"/>
        </w:rPr>
      </w:pPr>
    </w:p>
    <w:p w14:paraId="515A642C" w14:textId="77777777" w:rsidR="003A6229" w:rsidRPr="00F3183F" w:rsidRDefault="003A6229" w:rsidP="003A6229">
      <w:pPr>
        <w:widowControl w:val="0"/>
        <w:autoSpaceDE w:val="0"/>
        <w:autoSpaceDN w:val="0"/>
        <w:adjustRightInd w:val="0"/>
        <w:spacing w:after="0" w:line="240" w:lineRule="auto"/>
        <w:contextualSpacing/>
        <w:rPr>
          <w:rFonts w:cs="FranklinGothicITCbyBT-Book"/>
          <w:color w:val="000000"/>
          <w:sz w:val="18"/>
          <w:szCs w:val="18"/>
        </w:rPr>
      </w:pPr>
      <w:r w:rsidRPr="00F3183F">
        <w:rPr>
          <w:rFonts w:cs="FranklinGothicITCbyBT-Book"/>
          <w:b/>
          <w:color w:val="000000"/>
          <w:sz w:val="18"/>
          <w:szCs w:val="18"/>
        </w:rPr>
        <w:t xml:space="preserve">Comparative </w:t>
      </w:r>
      <w:proofErr w:type="spellStart"/>
      <w:r w:rsidRPr="00F3183F">
        <w:rPr>
          <w:rFonts w:cs="FranklinGothicITCbyBT-Book"/>
          <w:b/>
          <w:color w:val="000000"/>
          <w:sz w:val="18"/>
          <w:szCs w:val="18"/>
        </w:rPr>
        <w:t>Literature</w:t>
      </w:r>
      <w:proofErr w:type="spellEnd"/>
      <w:r w:rsidRPr="00F3183F">
        <w:rPr>
          <w:rFonts w:cs="FranklinGothicITCbyBT-Book"/>
          <w:color w:val="000000"/>
          <w:sz w:val="18"/>
          <w:szCs w:val="18"/>
        </w:rPr>
        <w:t xml:space="preserve"> (20 </w:t>
      </w:r>
      <w:proofErr w:type="spellStart"/>
      <w:r w:rsidRPr="00F3183F">
        <w:rPr>
          <w:rFonts w:cs="FranklinGothicITCbyBT-Book"/>
          <w:color w:val="000000"/>
          <w:sz w:val="18"/>
          <w:szCs w:val="18"/>
        </w:rPr>
        <w:t>credits</w:t>
      </w:r>
      <w:proofErr w:type="spellEnd"/>
      <w:r w:rsidRPr="00F3183F">
        <w:rPr>
          <w:rFonts w:cs="FranklinGothicITCbyBT-Book"/>
          <w:color w:val="000000"/>
          <w:sz w:val="18"/>
          <w:szCs w:val="18"/>
        </w:rPr>
        <w:t>)</w:t>
      </w:r>
    </w:p>
    <w:p w14:paraId="13C1BA83" w14:textId="77777777" w:rsidR="003A6229" w:rsidRPr="00F3183F" w:rsidRDefault="003A6229" w:rsidP="00B95543">
      <w:pPr>
        <w:pStyle w:val="ListParagraph"/>
        <w:widowControl w:val="0"/>
        <w:numPr>
          <w:ilvl w:val="0"/>
          <w:numId w:val="14"/>
        </w:numPr>
        <w:autoSpaceDE w:val="0"/>
        <w:autoSpaceDN w:val="0"/>
        <w:adjustRightInd w:val="0"/>
        <w:ind w:left="0" w:firstLine="0"/>
        <w:rPr>
          <w:rFonts w:cs="FranklinGothicITCbyBT-BookItal"/>
          <w:i/>
          <w:iCs/>
          <w:color w:val="000000"/>
          <w:sz w:val="18"/>
          <w:szCs w:val="18"/>
        </w:rPr>
      </w:pPr>
      <w:r w:rsidRPr="00F3183F">
        <w:rPr>
          <w:rFonts w:cs="FranklinGothicITCbyBT-Book"/>
          <w:color w:val="000000"/>
          <w:sz w:val="18"/>
          <w:szCs w:val="18"/>
        </w:rPr>
        <w:t>Five Comparative Literature courses, three of which must be at the 2000-level or above.</w:t>
      </w:r>
    </w:p>
    <w:p w14:paraId="0A1CF4DB"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lang w:val="en-US"/>
        </w:rPr>
      </w:pPr>
      <w:r w:rsidRPr="00F3183F">
        <w:rPr>
          <w:rFonts w:cs="FranklinGothicITCbyBT-Book"/>
          <w:color w:val="FFFFFF"/>
          <w:sz w:val="18"/>
          <w:szCs w:val="18"/>
          <w:lang w:val="en-US"/>
        </w:rPr>
        <w:t>The Minors</w:t>
      </w:r>
    </w:p>
    <w:p w14:paraId="13EA310E"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Demi"/>
          <w:b/>
          <w:bCs/>
          <w:sz w:val="18"/>
          <w:szCs w:val="18"/>
          <w:lang w:val="en-US"/>
        </w:rPr>
        <w:t xml:space="preserve">Comparative Political Communication </w:t>
      </w:r>
      <w:r w:rsidRPr="00F3183F">
        <w:rPr>
          <w:rFonts w:cs="FranklinGothicITCbyBT-Book"/>
          <w:sz w:val="18"/>
          <w:szCs w:val="18"/>
          <w:lang w:val="en-US"/>
        </w:rPr>
        <w:t>(20 credits)</w:t>
      </w:r>
    </w:p>
    <w:p w14:paraId="1A68A21B" w14:textId="77777777" w:rsidR="003A6229" w:rsidRPr="00F3183F" w:rsidRDefault="003A6229" w:rsidP="00B155AD">
      <w:pPr>
        <w:pStyle w:val="ListParagraph"/>
        <w:widowControl w:val="0"/>
        <w:numPr>
          <w:ilvl w:val="0"/>
          <w:numId w:val="15"/>
        </w:numPr>
        <w:autoSpaceDE w:val="0"/>
        <w:autoSpaceDN w:val="0"/>
        <w:adjustRightInd w:val="0"/>
        <w:ind w:left="0" w:firstLine="0"/>
        <w:rPr>
          <w:rFonts w:cs="FranklinGothicITCbyBT-Book"/>
          <w:sz w:val="18"/>
          <w:szCs w:val="18"/>
        </w:rPr>
      </w:pPr>
      <w:r w:rsidRPr="00F3183F">
        <w:rPr>
          <w:rFonts w:cs="FranklinGothicITCbyBT-Book"/>
          <w:sz w:val="18"/>
          <w:szCs w:val="18"/>
        </w:rPr>
        <w:t>CM 311 Comparative Political Communication</w:t>
      </w:r>
    </w:p>
    <w:p w14:paraId="3B1FAC3E" w14:textId="77777777" w:rsidR="003A6229" w:rsidRPr="00F3183F" w:rsidRDefault="003A6229" w:rsidP="00B155AD">
      <w:pPr>
        <w:pStyle w:val="ListParagraph"/>
        <w:widowControl w:val="0"/>
        <w:numPr>
          <w:ilvl w:val="0"/>
          <w:numId w:val="15"/>
        </w:numPr>
        <w:autoSpaceDE w:val="0"/>
        <w:autoSpaceDN w:val="0"/>
        <w:adjustRightInd w:val="0"/>
        <w:ind w:left="0" w:firstLine="0"/>
        <w:rPr>
          <w:rFonts w:cs="FranklinGothicITCbyBT-Book"/>
          <w:sz w:val="18"/>
          <w:szCs w:val="18"/>
        </w:rPr>
      </w:pPr>
      <w:r w:rsidRPr="00F3183F">
        <w:rPr>
          <w:rFonts w:cs="FranklinGothicITCbyBT-Book"/>
          <w:i/>
          <w:sz w:val="18"/>
          <w:szCs w:val="18"/>
        </w:rPr>
        <w:t>Four courses from the following</w:t>
      </w:r>
      <w:r w:rsidRPr="00F3183F">
        <w:rPr>
          <w:rFonts w:cs="FranklinGothicITCbyBT-Book"/>
          <w:sz w:val="18"/>
          <w:szCs w:val="18"/>
        </w:rPr>
        <w:t xml:space="preserve"> (two must be at the 3000- level or above and only one course within student’s major):</w:t>
      </w:r>
    </w:p>
    <w:p w14:paraId="491F9679"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PL/PO 2003 Political Philosophy</w:t>
      </w:r>
    </w:p>
    <w:p w14:paraId="5BDC7287"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2031 World Politics</w:t>
      </w:r>
    </w:p>
    <w:p w14:paraId="33228554"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2050 Political Analysis</w:t>
      </w:r>
    </w:p>
    <w:p w14:paraId="4E61AAA7" w14:textId="77777777" w:rsidR="003A6229" w:rsidRPr="00F3183F" w:rsidRDefault="003A6229" w:rsidP="00B155AD">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PO 3091 Topics </w:t>
      </w:r>
      <w:r w:rsidRPr="00F3183F">
        <w:rPr>
          <w:rFonts w:cs="FranklinGothicITCbyBT-BookItal"/>
          <w:iCs/>
          <w:sz w:val="18"/>
          <w:szCs w:val="18"/>
          <w:lang w:val="en-US"/>
        </w:rPr>
        <w:t>(if the topic is appropriate)</w:t>
      </w:r>
    </w:p>
    <w:p w14:paraId="13DC98EB"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3069 Democracy and Social Change</w:t>
      </w:r>
    </w:p>
    <w:p w14:paraId="10E33775"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PO/CM 3071 Representing International Politics</w:t>
      </w:r>
    </w:p>
    <w:p w14:paraId="77D32CF0"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CM/ES 3070 Cultural Dimensions of the European Idea</w:t>
      </w:r>
    </w:p>
    <w:p w14:paraId="7B6FDE2F"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1023 Introduction to Media and Communication Studies</w:t>
      </w:r>
    </w:p>
    <w:p w14:paraId="0DAB999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2006 Media Globalization</w:t>
      </w:r>
    </w:p>
    <w:p w14:paraId="0B306B69"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2021 The Internet and Globalization</w:t>
      </w:r>
    </w:p>
    <w:p w14:paraId="5B95530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2051 Communication Theory and Research Methods</w:t>
      </w:r>
    </w:p>
    <w:p w14:paraId="0A9F93CF"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3052 Rhetoric and Persuasion</w:t>
      </w:r>
    </w:p>
    <w:p w14:paraId="26F61244"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3055 Visual Rhetoric</w:t>
      </w:r>
    </w:p>
    <w:p w14:paraId="492778AB" w14:textId="77777777" w:rsidR="003A6229" w:rsidRPr="00F3183F" w:rsidRDefault="003A6229" w:rsidP="00B155AD">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CM 4091 Topics </w:t>
      </w:r>
      <w:r w:rsidRPr="00F3183F">
        <w:rPr>
          <w:rFonts w:cs="FranklinGothicITCbyBT-BookItal"/>
          <w:iCs/>
          <w:sz w:val="18"/>
          <w:szCs w:val="18"/>
          <w:lang w:val="en-US"/>
        </w:rPr>
        <w:t>(if the topic is appropriate)</w:t>
      </w:r>
    </w:p>
    <w:p w14:paraId="0A4D1A48"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4016 Global Advocacy</w:t>
      </w:r>
    </w:p>
    <w:p w14:paraId="4AF5EDAF"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4017 Media and War</w:t>
      </w:r>
    </w:p>
    <w:p w14:paraId="57AC2EE2"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4090 Senior Seminar</w:t>
      </w:r>
    </w:p>
    <w:p w14:paraId="038F8BEA"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p>
    <w:p w14:paraId="34F7547E" w14:textId="77777777" w:rsidR="003A6229" w:rsidRPr="00F3183F" w:rsidRDefault="003A6229" w:rsidP="003A6229">
      <w:pPr>
        <w:widowControl w:val="0"/>
        <w:autoSpaceDE w:val="0"/>
        <w:autoSpaceDN w:val="0"/>
        <w:adjustRightInd w:val="0"/>
        <w:spacing w:after="0" w:line="240" w:lineRule="auto"/>
        <w:contextualSpacing/>
        <w:rPr>
          <w:rFonts w:cs="FranklinGothicITCbyBT-Book"/>
          <w:b/>
          <w:sz w:val="18"/>
          <w:szCs w:val="18"/>
          <w:lang w:val="en-US"/>
        </w:rPr>
      </w:pPr>
      <w:r w:rsidRPr="00F3183F">
        <w:rPr>
          <w:rFonts w:cs="FranklinGothicITCbyBT-Book"/>
          <w:b/>
          <w:sz w:val="18"/>
          <w:szCs w:val="18"/>
          <w:lang w:val="en-US"/>
        </w:rPr>
        <w:t xml:space="preserve">Computer Science </w:t>
      </w:r>
      <w:r w:rsidRPr="00F3183F">
        <w:rPr>
          <w:rFonts w:cs="FranklinGothicITCbyBT-Book"/>
          <w:sz w:val="18"/>
          <w:szCs w:val="18"/>
          <w:lang w:val="en-US"/>
        </w:rPr>
        <w:t>(21 credits)</w:t>
      </w:r>
    </w:p>
    <w:p w14:paraId="0F71405D" w14:textId="77777777" w:rsidR="003A6229" w:rsidRPr="00F3183F" w:rsidRDefault="003A6229" w:rsidP="00B155AD">
      <w:pPr>
        <w:pStyle w:val="ListParagraph"/>
        <w:widowControl w:val="0"/>
        <w:numPr>
          <w:ilvl w:val="0"/>
          <w:numId w:val="16"/>
        </w:numPr>
        <w:autoSpaceDE w:val="0"/>
        <w:autoSpaceDN w:val="0"/>
        <w:adjustRightInd w:val="0"/>
        <w:ind w:left="0" w:firstLine="0"/>
        <w:rPr>
          <w:rFonts w:cs="FranklinGothicITCbyBT-Book"/>
          <w:sz w:val="18"/>
          <w:szCs w:val="18"/>
        </w:rPr>
      </w:pPr>
      <w:r w:rsidRPr="00F3183F">
        <w:rPr>
          <w:rFonts w:cs="FranklinGothicITCbyBT-Book"/>
          <w:sz w:val="18"/>
          <w:szCs w:val="18"/>
        </w:rPr>
        <w:t>CS 1040 Introduction to Computer Programming</w:t>
      </w:r>
      <w:r w:rsidRPr="00F3183F">
        <w:rPr>
          <w:rFonts w:cs="FranklinGothicITCbyBT-Book"/>
          <w:sz w:val="18"/>
          <w:szCs w:val="18"/>
        </w:rPr>
        <w:br/>
        <w:t>OR CS 1050 Java Programming</w:t>
      </w:r>
    </w:p>
    <w:p w14:paraId="06BEFA6B" w14:textId="77777777" w:rsidR="003A6229" w:rsidRPr="00F3183F" w:rsidRDefault="003A6229" w:rsidP="00B155AD">
      <w:pPr>
        <w:pStyle w:val="ListParagraph"/>
        <w:widowControl w:val="0"/>
        <w:numPr>
          <w:ilvl w:val="0"/>
          <w:numId w:val="16"/>
        </w:numPr>
        <w:autoSpaceDE w:val="0"/>
        <w:autoSpaceDN w:val="0"/>
        <w:adjustRightInd w:val="0"/>
        <w:ind w:left="0" w:firstLine="0"/>
        <w:rPr>
          <w:rFonts w:cs="FranklinGothicITCbyBT-Book"/>
          <w:sz w:val="18"/>
          <w:szCs w:val="18"/>
        </w:rPr>
      </w:pPr>
      <w:r w:rsidRPr="00F3183F">
        <w:rPr>
          <w:rFonts w:cs="FranklinGothicITCbyBT-Book"/>
          <w:sz w:val="18"/>
          <w:szCs w:val="18"/>
        </w:rPr>
        <w:t>CS 2071 Languages &amp; Data Structures</w:t>
      </w:r>
    </w:p>
    <w:p w14:paraId="67998B0C" w14:textId="77777777" w:rsidR="003A6229" w:rsidRPr="00F3183F" w:rsidRDefault="003A6229" w:rsidP="00B155AD">
      <w:pPr>
        <w:pStyle w:val="ListParagraph"/>
        <w:widowControl w:val="0"/>
        <w:numPr>
          <w:ilvl w:val="0"/>
          <w:numId w:val="16"/>
        </w:numPr>
        <w:autoSpaceDE w:val="0"/>
        <w:autoSpaceDN w:val="0"/>
        <w:adjustRightInd w:val="0"/>
        <w:ind w:left="0" w:firstLine="0"/>
        <w:rPr>
          <w:rFonts w:cs="FranklinGothicITCbyBT-Book"/>
          <w:sz w:val="18"/>
          <w:szCs w:val="18"/>
        </w:rPr>
      </w:pPr>
      <w:r w:rsidRPr="00F3183F">
        <w:rPr>
          <w:rFonts w:cs="FranklinGothicITCbyBT-Book"/>
          <w:sz w:val="18"/>
          <w:szCs w:val="18"/>
        </w:rPr>
        <w:t>CS 3032 Architectures &amp; Operating Systems</w:t>
      </w:r>
    </w:p>
    <w:p w14:paraId="087843B3" w14:textId="77777777" w:rsidR="003A6229" w:rsidRPr="00F3183F" w:rsidRDefault="003A6229" w:rsidP="00B155AD">
      <w:pPr>
        <w:pStyle w:val="ListParagraph"/>
        <w:widowControl w:val="0"/>
        <w:numPr>
          <w:ilvl w:val="0"/>
          <w:numId w:val="16"/>
        </w:numPr>
        <w:autoSpaceDE w:val="0"/>
        <w:autoSpaceDN w:val="0"/>
        <w:adjustRightInd w:val="0"/>
        <w:ind w:left="0" w:firstLine="0"/>
        <w:rPr>
          <w:rFonts w:cs="FranklinGothicITCbyBT-Book"/>
          <w:sz w:val="18"/>
          <w:szCs w:val="18"/>
        </w:rPr>
      </w:pPr>
      <w:r w:rsidRPr="00F3183F">
        <w:rPr>
          <w:rFonts w:cs="FranklinGothicITCbyBT-Book"/>
          <w:sz w:val="18"/>
          <w:szCs w:val="18"/>
        </w:rPr>
        <w:t>CS 3068 Database Applications</w:t>
      </w:r>
    </w:p>
    <w:p w14:paraId="08C9D291" w14:textId="77777777" w:rsidR="003A6229" w:rsidRPr="00F3183F" w:rsidRDefault="003A6229" w:rsidP="00B155AD">
      <w:pPr>
        <w:pStyle w:val="ListParagraph"/>
        <w:widowControl w:val="0"/>
        <w:numPr>
          <w:ilvl w:val="0"/>
          <w:numId w:val="16"/>
        </w:numPr>
        <w:autoSpaceDE w:val="0"/>
        <w:autoSpaceDN w:val="0"/>
        <w:adjustRightInd w:val="0"/>
        <w:ind w:left="0" w:firstLine="0"/>
        <w:rPr>
          <w:rFonts w:cs="FranklinGothicITCbyBT-Book"/>
          <w:sz w:val="18"/>
          <w:szCs w:val="18"/>
        </w:rPr>
      </w:pPr>
      <w:r w:rsidRPr="00F3183F">
        <w:rPr>
          <w:rFonts w:cs="FranklinGothicITCbyBT-Book"/>
          <w:sz w:val="18"/>
          <w:szCs w:val="18"/>
        </w:rPr>
        <w:t>Any CS coded course at the 2000 level or above</w:t>
      </w:r>
    </w:p>
    <w:p w14:paraId="419FC26B"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p>
    <w:p w14:paraId="28F25020" w14:textId="77777777" w:rsidR="003A6229" w:rsidRPr="00F3183F" w:rsidRDefault="003A6229" w:rsidP="003A6229">
      <w:pPr>
        <w:widowControl w:val="0"/>
        <w:autoSpaceDE w:val="0"/>
        <w:autoSpaceDN w:val="0"/>
        <w:adjustRightInd w:val="0"/>
        <w:spacing w:after="0" w:line="240" w:lineRule="auto"/>
        <w:contextualSpacing/>
        <w:rPr>
          <w:rFonts w:cs="FranklinGothicITCbyBT-Book"/>
          <w:b/>
          <w:sz w:val="18"/>
          <w:szCs w:val="18"/>
        </w:rPr>
      </w:pPr>
      <w:proofErr w:type="spellStart"/>
      <w:r w:rsidRPr="00F3183F">
        <w:rPr>
          <w:rFonts w:cs="FranklinGothicITCbyBT-Book"/>
          <w:b/>
          <w:sz w:val="18"/>
          <w:szCs w:val="18"/>
        </w:rPr>
        <w:t>Creative</w:t>
      </w:r>
      <w:proofErr w:type="spellEnd"/>
      <w:r w:rsidRPr="00F3183F">
        <w:rPr>
          <w:rFonts w:cs="FranklinGothicITCbyBT-Book"/>
          <w:b/>
          <w:sz w:val="18"/>
          <w:szCs w:val="18"/>
        </w:rPr>
        <w:t xml:space="preserve"> </w:t>
      </w:r>
      <w:proofErr w:type="spellStart"/>
      <w:r w:rsidRPr="00F3183F">
        <w:rPr>
          <w:rFonts w:cs="FranklinGothicITCbyBT-Book"/>
          <w:b/>
          <w:sz w:val="18"/>
          <w:szCs w:val="18"/>
        </w:rPr>
        <w:t>Writing</w:t>
      </w:r>
      <w:proofErr w:type="spellEnd"/>
      <w:r w:rsidRPr="00F3183F">
        <w:rPr>
          <w:rFonts w:cs="FranklinGothicITCbyBT-Book"/>
          <w:b/>
          <w:sz w:val="18"/>
          <w:szCs w:val="18"/>
        </w:rPr>
        <w:t xml:space="preserve"> (20 </w:t>
      </w:r>
      <w:proofErr w:type="spellStart"/>
      <w:r w:rsidRPr="00F3183F">
        <w:rPr>
          <w:rFonts w:cs="FranklinGothicITCbyBT-Book"/>
          <w:b/>
          <w:sz w:val="18"/>
          <w:szCs w:val="18"/>
        </w:rPr>
        <w:t>credits</w:t>
      </w:r>
      <w:proofErr w:type="spellEnd"/>
      <w:r w:rsidRPr="00F3183F">
        <w:rPr>
          <w:rFonts w:cs="FranklinGothicITCbyBT-Book"/>
          <w:b/>
          <w:sz w:val="18"/>
          <w:szCs w:val="18"/>
        </w:rPr>
        <w:t>)</w:t>
      </w:r>
    </w:p>
    <w:p w14:paraId="72F89983" w14:textId="77777777" w:rsidR="003A6229" w:rsidRPr="00F3183F" w:rsidRDefault="003A6229" w:rsidP="00B155AD">
      <w:pPr>
        <w:pStyle w:val="ListParagraph"/>
        <w:widowControl w:val="0"/>
        <w:numPr>
          <w:ilvl w:val="0"/>
          <w:numId w:val="17"/>
        </w:numPr>
        <w:autoSpaceDE w:val="0"/>
        <w:autoSpaceDN w:val="0"/>
        <w:adjustRightInd w:val="0"/>
        <w:ind w:left="0" w:firstLine="0"/>
        <w:rPr>
          <w:rFonts w:cs="FranklinGothicITCbyBT-Book"/>
          <w:sz w:val="18"/>
          <w:szCs w:val="18"/>
        </w:rPr>
      </w:pPr>
      <w:r w:rsidRPr="00F3183F">
        <w:rPr>
          <w:rFonts w:cs="FranklinGothicITCbyBT-Book"/>
          <w:i/>
          <w:sz w:val="18"/>
          <w:szCs w:val="18"/>
        </w:rPr>
        <w:t>Five courses from the following:</w:t>
      </w:r>
    </w:p>
    <w:p w14:paraId="46263824"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FM/CM 2018 Writing Fiction for Television</w:t>
      </w:r>
    </w:p>
    <w:p w14:paraId="4344992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CL/FM 2028 The Art of Screenwriting</w:t>
      </w:r>
    </w:p>
    <w:p w14:paraId="39B4C32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CL/EN 2100 Creative Writing: A Cross-</w:t>
      </w:r>
      <w:r w:rsidRPr="00F3183F">
        <w:rPr>
          <w:rFonts w:cs="FranklinGothicITCbyBT-Book"/>
          <w:sz w:val="18"/>
          <w:szCs w:val="18"/>
          <w:lang w:val="en-US"/>
        </w:rPr>
        <w:t>Genre Workshop (may be taken twice)</w:t>
      </w:r>
    </w:p>
    <w:p w14:paraId="66AFF31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CL3300 Creative Nonfiction: Crafting Personal Narrative</w:t>
      </w:r>
    </w:p>
    <w:p w14:paraId="070E2C47"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3020 Production, Translation, Creation, Publication</w:t>
      </w:r>
    </w:p>
    <w:p w14:paraId="45C54EA0"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3100 Writing Poetry: An Introduction and Workshop</w:t>
      </w:r>
    </w:p>
    <w:p w14:paraId="3D6617C2"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3200 Fiction Writing Workshop</w:t>
      </w:r>
    </w:p>
    <w:p w14:paraId="10AA39D5"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3900 Directed Study (may be taken twice)</w:t>
      </w:r>
    </w:p>
    <w:p w14:paraId="6319E426" w14:textId="77700E38" w:rsidR="003A6229" w:rsidRPr="00F3183F" w:rsidRDefault="003322FD"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CL/EN4000 Advanced Creative Writing Projects</w:t>
      </w:r>
      <w:r w:rsidRPr="00F3183F">
        <w:rPr>
          <w:rFonts w:cs="FranklinGothicITCbyBT-Book"/>
          <w:sz w:val="18"/>
          <w:szCs w:val="18"/>
          <w:lang w:val="en-US"/>
        </w:rPr>
        <w:br/>
      </w:r>
      <w:r w:rsidR="003A6229" w:rsidRPr="00F3183F">
        <w:rPr>
          <w:rFonts w:cs="FranklinGothicITCbyBT-Book"/>
          <w:sz w:val="18"/>
          <w:szCs w:val="18"/>
          <w:lang w:val="en-US"/>
        </w:rPr>
        <w:t>CL 4095 Senior Project</w:t>
      </w:r>
    </w:p>
    <w:p w14:paraId="735283C2"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p>
    <w:p w14:paraId="3F959047"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Critical Theory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67CCD5B9" w14:textId="77777777" w:rsidR="003A6229" w:rsidRPr="00F3183F" w:rsidRDefault="003A6229" w:rsidP="00B155AD">
      <w:pPr>
        <w:pStyle w:val="ListParagraph"/>
        <w:widowControl w:val="0"/>
        <w:numPr>
          <w:ilvl w:val="0"/>
          <w:numId w:val="18"/>
        </w:numPr>
        <w:autoSpaceDE w:val="0"/>
        <w:autoSpaceDN w:val="0"/>
        <w:adjustRightInd w:val="0"/>
        <w:ind w:left="0" w:firstLine="0"/>
        <w:rPr>
          <w:rFonts w:cs="FranklinGothicITCbyBT-Book"/>
          <w:i/>
          <w:sz w:val="18"/>
          <w:szCs w:val="18"/>
        </w:rPr>
      </w:pPr>
      <w:r w:rsidRPr="00F3183F">
        <w:rPr>
          <w:rFonts w:cs="FranklinGothicITCbyBT-Book"/>
          <w:i/>
          <w:sz w:val="18"/>
          <w:szCs w:val="18"/>
        </w:rPr>
        <w:t>Two courses from the following:</w:t>
      </w:r>
    </w:p>
    <w:p w14:paraId="3830038F"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2022 History of Philosophy II: Modern and Contemporary Philosophy</w:t>
      </w:r>
    </w:p>
    <w:p w14:paraId="25054743"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2071 The Critique of Political Economy: from Adam Smith to Karl Marx</w:t>
      </w:r>
    </w:p>
    <w:p w14:paraId="568BA5A9"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2072 Genealogies of the Subject: Freud and Nietzsche</w:t>
      </w:r>
    </w:p>
    <w:p w14:paraId="465F39CF" w14:textId="77777777" w:rsidR="003A6229" w:rsidRPr="00F3183F" w:rsidRDefault="003A6229" w:rsidP="00B155AD">
      <w:pPr>
        <w:pStyle w:val="ListParagraph"/>
        <w:widowControl w:val="0"/>
        <w:numPr>
          <w:ilvl w:val="0"/>
          <w:numId w:val="18"/>
        </w:numPr>
        <w:autoSpaceDE w:val="0"/>
        <w:autoSpaceDN w:val="0"/>
        <w:adjustRightInd w:val="0"/>
        <w:ind w:left="0" w:firstLine="0"/>
        <w:rPr>
          <w:rFonts w:cs="FranklinGothicITCbyBT-Book"/>
          <w:i/>
          <w:sz w:val="18"/>
          <w:szCs w:val="18"/>
        </w:rPr>
      </w:pPr>
      <w:r w:rsidRPr="00F3183F">
        <w:rPr>
          <w:rFonts w:cs="FranklinGothicITCbyBT-Book"/>
          <w:i/>
          <w:sz w:val="18"/>
          <w:szCs w:val="18"/>
        </w:rPr>
        <w:t>Three courses from the following:</w:t>
      </w:r>
    </w:p>
    <w:p w14:paraId="4E3985E0"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3052 Rhetoric and Persuasion, Visual and Verbal</w:t>
      </w:r>
    </w:p>
    <w:p w14:paraId="0FD1CDC0"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PL/FM 2095 Philosophy and Film</w:t>
      </w:r>
    </w:p>
    <w:p w14:paraId="7ECEFD63"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PL/AH 3074 The Philosophy of Aesthetics</w:t>
      </w:r>
    </w:p>
    <w:p w14:paraId="65DBB978"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PL/PO 3076 Philosophical and Political Modernity: Kant, Hegel, and Beyond</w:t>
      </w:r>
    </w:p>
    <w:p w14:paraId="39673033"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3079 Modern Critical Theory</w:t>
      </w:r>
    </w:p>
    <w:p w14:paraId="46B0D4D1"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CL/GS 2006 Contemporary Feminist Theory</w:t>
      </w:r>
    </w:p>
    <w:p w14:paraId="08E129ED"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2085 Literary Theory and Criticism</w:t>
      </w:r>
    </w:p>
    <w:p w14:paraId="6CAE7E4A" w14:textId="77777777" w:rsidR="003A6229" w:rsidRPr="00F3183F" w:rsidRDefault="003A6229" w:rsidP="00B155AD">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3081 Postcolonial Literatures and Theory</w:t>
      </w:r>
    </w:p>
    <w:p w14:paraId="6947090C" w14:textId="77777777" w:rsidR="00F74CEE" w:rsidRPr="00F3183F" w:rsidRDefault="00F74CEE" w:rsidP="003A6229">
      <w:pPr>
        <w:widowControl w:val="0"/>
        <w:autoSpaceDE w:val="0"/>
        <w:autoSpaceDN w:val="0"/>
        <w:adjustRightInd w:val="0"/>
        <w:spacing w:after="0" w:line="240" w:lineRule="auto"/>
        <w:contextualSpacing/>
        <w:rPr>
          <w:rFonts w:cs="FranklinGothicITCbyBT-Demi"/>
          <w:b/>
          <w:bCs/>
          <w:sz w:val="18"/>
          <w:szCs w:val="18"/>
          <w:lang w:val="en-US"/>
        </w:rPr>
      </w:pPr>
    </w:p>
    <w:p w14:paraId="2FE28B15" w14:textId="14BE72CE"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Demi"/>
          <w:b/>
          <w:bCs/>
          <w:sz w:val="18"/>
          <w:szCs w:val="18"/>
          <w:lang w:val="en-US"/>
        </w:rPr>
        <w:t xml:space="preserve">Economics </w:t>
      </w:r>
      <w:r w:rsidRPr="00F3183F">
        <w:rPr>
          <w:rFonts w:cs="FranklinGothicITCbyBT-Book"/>
          <w:sz w:val="18"/>
          <w:szCs w:val="18"/>
          <w:lang w:val="en-US"/>
        </w:rPr>
        <w:t>(20 credits)</w:t>
      </w:r>
    </w:p>
    <w:p w14:paraId="20FE7A93" w14:textId="60EE6DCD" w:rsidR="003A6229" w:rsidRPr="00F3183F" w:rsidRDefault="003A6229" w:rsidP="00B155AD">
      <w:pPr>
        <w:pStyle w:val="ListParagraph"/>
        <w:widowControl w:val="0"/>
        <w:numPr>
          <w:ilvl w:val="0"/>
          <w:numId w:val="19"/>
        </w:numPr>
        <w:autoSpaceDE w:val="0"/>
        <w:autoSpaceDN w:val="0"/>
        <w:adjustRightInd w:val="0"/>
        <w:ind w:left="0" w:firstLine="0"/>
        <w:rPr>
          <w:rFonts w:cs="FranklinGothicITCbyBT-Book"/>
          <w:sz w:val="18"/>
          <w:szCs w:val="18"/>
        </w:rPr>
      </w:pPr>
      <w:r w:rsidRPr="00F3183F">
        <w:rPr>
          <w:rFonts w:cs="FranklinGothicITCbyBT-Book"/>
          <w:sz w:val="18"/>
          <w:szCs w:val="18"/>
        </w:rPr>
        <w:t xml:space="preserve">EC 2010 </w:t>
      </w:r>
      <w:proofErr w:type="spellStart"/>
      <w:r w:rsidRPr="00F3183F">
        <w:rPr>
          <w:rFonts w:cs="FranklinGothicITCbyBT-Book"/>
          <w:sz w:val="18"/>
          <w:szCs w:val="18"/>
        </w:rPr>
        <w:t>Prin</w:t>
      </w:r>
      <w:r w:rsidR="009343D6" w:rsidRPr="00F3183F">
        <w:rPr>
          <w:rFonts w:cs="FranklinGothicITCbyBT-Book"/>
          <w:sz w:val="18"/>
          <w:szCs w:val="18"/>
        </w:rPr>
        <w:t>c</w:t>
      </w:r>
      <w:proofErr w:type="spellEnd"/>
      <w:r w:rsidRPr="00F3183F">
        <w:rPr>
          <w:rFonts w:cs="FranklinGothicITCbyBT-Book"/>
          <w:sz w:val="18"/>
          <w:szCs w:val="18"/>
        </w:rPr>
        <w:t xml:space="preserve"> of Microeconomics</w:t>
      </w:r>
    </w:p>
    <w:p w14:paraId="5DB119FD" w14:textId="0DEE0BFC" w:rsidR="003A6229" w:rsidRPr="00F3183F" w:rsidRDefault="003A6229" w:rsidP="00B155AD">
      <w:pPr>
        <w:pStyle w:val="ListParagraph"/>
        <w:widowControl w:val="0"/>
        <w:numPr>
          <w:ilvl w:val="0"/>
          <w:numId w:val="19"/>
        </w:numPr>
        <w:autoSpaceDE w:val="0"/>
        <w:autoSpaceDN w:val="0"/>
        <w:adjustRightInd w:val="0"/>
        <w:ind w:left="0" w:firstLine="0"/>
        <w:rPr>
          <w:rFonts w:cs="FranklinGothicITCbyBT-Book"/>
          <w:sz w:val="18"/>
          <w:szCs w:val="18"/>
        </w:rPr>
      </w:pPr>
      <w:r w:rsidRPr="00F3183F">
        <w:rPr>
          <w:rFonts w:cs="FranklinGothicITCbyBT-Book"/>
          <w:sz w:val="18"/>
          <w:szCs w:val="18"/>
        </w:rPr>
        <w:t xml:space="preserve">EC 2020 </w:t>
      </w:r>
      <w:proofErr w:type="spellStart"/>
      <w:r w:rsidRPr="00F3183F">
        <w:rPr>
          <w:rFonts w:cs="FranklinGothicITCbyBT-Book"/>
          <w:sz w:val="18"/>
          <w:szCs w:val="18"/>
        </w:rPr>
        <w:t>Princ</w:t>
      </w:r>
      <w:proofErr w:type="spellEnd"/>
      <w:r w:rsidRPr="00F3183F">
        <w:rPr>
          <w:rFonts w:cs="FranklinGothicITCbyBT-Book"/>
          <w:sz w:val="18"/>
          <w:szCs w:val="18"/>
        </w:rPr>
        <w:t xml:space="preserve"> of Macroeconomics</w:t>
      </w:r>
    </w:p>
    <w:p w14:paraId="6E3EEEC7" w14:textId="77777777" w:rsidR="003A6229" w:rsidRPr="00F3183F" w:rsidRDefault="003A6229" w:rsidP="00B155AD">
      <w:pPr>
        <w:pStyle w:val="ListParagraph"/>
        <w:widowControl w:val="0"/>
        <w:numPr>
          <w:ilvl w:val="0"/>
          <w:numId w:val="19"/>
        </w:numPr>
        <w:autoSpaceDE w:val="0"/>
        <w:autoSpaceDN w:val="0"/>
        <w:adjustRightInd w:val="0"/>
        <w:ind w:left="0" w:firstLine="0"/>
        <w:rPr>
          <w:rFonts w:cs="FranklinGothicITCbyBT-Book"/>
          <w:sz w:val="18"/>
          <w:szCs w:val="18"/>
        </w:rPr>
      </w:pPr>
      <w:r w:rsidRPr="00F3183F">
        <w:rPr>
          <w:rFonts w:cs="FranklinGothicITCbyBT-Book"/>
          <w:sz w:val="18"/>
          <w:szCs w:val="18"/>
        </w:rPr>
        <w:lastRenderedPageBreak/>
        <w:t>EC 3010 Intermediate Microeconomics OR</w:t>
      </w:r>
      <w:r w:rsidRPr="00F3183F">
        <w:rPr>
          <w:rFonts w:cs="FranklinGothicITCbyBT-Book"/>
          <w:sz w:val="18"/>
          <w:szCs w:val="18"/>
        </w:rPr>
        <w:br/>
        <w:t>EC 3020 Intermediate Macroeconomics</w:t>
      </w:r>
    </w:p>
    <w:p w14:paraId="7F5B2966" w14:textId="77777777" w:rsidR="003A6229" w:rsidRPr="00F3183F" w:rsidRDefault="003A6229" w:rsidP="00B155AD">
      <w:pPr>
        <w:pStyle w:val="ListParagraph"/>
        <w:widowControl w:val="0"/>
        <w:numPr>
          <w:ilvl w:val="0"/>
          <w:numId w:val="19"/>
        </w:numPr>
        <w:autoSpaceDE w:val="0"/>
        <w:autoSpaceDN w:val="0"/>
        <w:adjustRightInd w:val="0"/>
        <w:ind w:left="0" w:firstLine="0"/>
        <w:rPr>
          <w:rFonts w:cs="FranklinGothicITCbyBT-Book"/>
          <w:i/>
          <w:sz w:val="18"/>
          <w:szCs w:val="18"/>
        </w:rPr>
      </w:pPr>
      <w:r w:rsidRPr="00F3183F">
        <w:rPr>
          <w:rFonts w:cs="FranklinGothicITCbyBT-Book"/>
          <w:i/>
          <w:sz w:val="18"/>
          <w:szCs w:val="18"/>
        </w:rPr>
        <w:t xml:space="preserve">Two additional EC courses </w:t>
      </w:r>
    </w:p>
    <w:p w14:paraId="6750177A"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
    <w:p w14:paraId="06A1930B"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Environmental</w:t>
      </w:r>
      <w:proofErr w:type="spellEnd"/>
      <w:r w:rsidRPr="00F3183F">
        <w:rPr>
          <w:rFonts w:cs="FranklinGothicITCbyBT-Demi"/>
          <w:b/>
          <w:bCs/>
          <w:sz w:val="18"/>
          <w:szCs w:val="18"/>
        </w:rPr>
        <w:t xml:space="preserve"> Policy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7F92B9CD" w14:textId="77777777" w:rsidR="003A6229" w:rsidRPr="00F3183F" w:rsidRDefault="003A6229" w:rsidP="00B155AD">
      <w:pPr>
        <w:pStyle w:val="ListParagraph"/>
        <w:widowControl w:val="0"/>
        <w:numPr>
          <w:ilvl w:val="0"/>
          <w:numId w:val="20"/>
        </w:numPr>
        <w:autoSpaceDE w:val="0"/>
        <w:autoSpaceDN w:val="0"/>
        <w:adjustRightInd w:val="0"/>
        <w:ind w:left="0" w:firstLine="0"/>
        <w:rPr>
          <w:rFonts w:cs="FranklinGothicITCbyBT-Book"/>
          <w:i/>
          <w:sz w:val="18"/>
          <w:szCs w:val="18"/>
        </w:rPr>
      </w:pPr>
      <w:r w:rsidRPr="00F3183F">
        <w:rPr>
          <w:rFonts w:cs="FranklinGothicITCbyBT-Book"/>
          <w:sz w:val="18"/>
          <w:szCs w:val="18"/>
        </w:rPr>
        <w:t>PO 3033 International Politics of the Environment</w:t>
      </w:r>
    </w:p>
    <w:p w14:paraId="3AEEDF24" w14:textId="77777777" w:rsidR="003A6229" w:rsidRPr="00F3183F" w:rsidRDefault="003A6229" w:rsidP="00B155AD">
      <w:pPr>
        <w:pStyle w:val="ListParagraph"/>
        <w:widowControl w:val="0"/>
        <w:numPr>
          <w:ilvl w:val="0"/>
          <w:numId w:val="20"/>
        </w:numPr>
        <w:tabs>
          <w:tab w:val="left" w:pos="90"/>
        </w:tabs>
        <w:autoSpaceDE w:val="0"/>
        <w:autoSpaceDN w:val="0"/>
        <w:adjustRightInd w:val="0"/>
        <w:ind w:left="0" w:firstLine="0"/>
        <w:rPr>
          <w:rFonts w:cs="FranklinGothicITCbyBT-Book"/>
          <w:i/>
          <w:sz w:val="18"/>
          <w:szCs w:val="18"/>
        </w:rPr>
      </w:pPr>
      <w:r w:rsidRPr="00F3183F">
        <w:rPr>
          <w:rFonts w:cs="FranklinGothicITCbyBT-Book"/>
          <w:i/>
          <w:sz w:val="18"/>
          <w:szCs w:val="18"/>
        </w:rPr>
        <w:t>One of the following:</w:t>
      </w:r>
    </w:p>
    <w:p w14:paraId="78F330AE"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SC 1020 </w:t>
      </w:r>
      <w:proofErr w:type="spellStart"/>
      <w:r w:rsidRPr="00F3183F">
        <w:rPr>
          <w:rFonts w:cs="FranklinGothicITCbyBT-Book"/>
          <w:sz w:val="18"/>
          <w:szCs w:val="18"/>
        </w:rPr>
        <w:t>Environmental</w:t>
      </w:r>
      <w:proofErr w:type="spellEnd"/>
      <w:r w:rsidRPr="00F3183F">
        <w:rPr>
          <w:rFonts w:cs="FranklinGothicITCbyBT-Book"/>
          <w:sz w:val="18"/>
          <w:szCs w:val="18"/>
        </w:rPr>
        <w:t xml:space="preserve"> Science</w:t>
      </w:r>
    </w:p>
    <w:p w14:paraId="249F83CA"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i/>
          <w:sz w:val="18"/>
          <w:szCs w:val="18"/>
        </w:rPr>
      </w:pPr>
      <w:r w:rsidRPr="00F3183F">
        <w:rPr>
          <w:rFonts w:cs="FranklinGothicITCbyBT-Book"/>
          <w:sz w:val="18"/>
          <w:szCs w:val="18"/>
        </w:rPr>
        <w:t xml:space="preserve">SC 1040 </w:t>
      </w:r>
      <w:proofErr w:type="spellStart"/>
      <w:r w:rsidRPr="00F3183F">
        <w:rPr>
          <w:rFonts w:cs="FranklinGothicITCbyBT-Book"/>
          <w:sz w:val="18"/>
          <w:szCs w:val="18"/>
        </w:rPr>
        <w:t>Energy</w:t>
      </w:r>
      <w:proofErr w:type="spellEnd"/>
      <w:r w:rsidRPr="00F3183F">
        <w:rPr>
          <w:rFonts w:cs="FranklinGothicITCbyBT-Book"/>
          <w:sz w:val="18"/>
          <w:szCs w:val="18"/>
        </w:rPr>
        <w:t xml:space="preserve"> and the </w:t>
      </w:r>
      <w:proofErr w:type="spellStart"/>
      <w:r w:rsidRPr="00F3183F">
        <w:rPr>
          <w:rFonts w:cs="FranklinGothicITCbyBT-Book"/>
          <w:sz w:val="18"/>
          <w:szCs w:val="18"/>
        </w:rPr>
        <w:t>Environment</w:t>
      </w:r>
      <w:proofErr w:type="spellEnd"/>
    </w:p>
    <w:p w14:paraId="168FAA89" w14:textId="77777777" w:rsidR="003A6229" w:rsidRPr="00F3183F" w:rsidRDefault="003A6229" w:rsidP="00B155AD">
      <w:pPr>
        <w:pStyle w:val="ListParagraph"/>
        <w:widowControl w:val="0"/>
        <w:numPr>
          <w:ilvl w:val="0"/>
          <w:numId w:val="20"/>
        </w:numPr>
        <w:tabs>
          <w:tab w:val="left" w:pos="90"/>
        </w:tabs>
        <w:autoSpaceDE w:val="0"/>
        <w:autoSpaceDN w:val="0"/>
        <w:adjustRightInd w:val="0"/>
        <w:ind w:left="0" w:firstLine="0"/>
        <w:rPr>
          <w:rFonts w:cs="FranklinGothicITCbyBT-Book"/>
          <w:i/>
          <w:sz w:val="18"/>
          <w:szCs w:val="18"/>
        </w:rPr>
      </w:pPr>
      <w:r w:rsidRPr="00F3183F">
        <w:rPr>
          <w:rFonts w:cs="FranklinGothicITCbyBT-Book"/>
          <w:i/>
          <w:sz w:val="18"/>
          <w:szCs w:val="18"/>
        </w:rPr>
        <w:t>Three of the following:</w:t>
      </w:r>
    </w:p>
    <w:p w14:paraId="208E0E8E"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PO/GS 2005 The Political Economy of</w:t>
      </w:r>
    </w:p>
    <w:p w14:paraId="04D12DB0"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Developing Countries</w:t>
      </w:r>
    </w:p>
    <w:p w14:paraId="67D27314"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2012 Introduction to Political</w:t>
      </w:r>
    </w:p>
    <w:p w14:paraId="0F95C4AC"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Geography and Geopolitics</w:t>
      </w:r>
    </w:p>
    <w:p w14:paraId="7FA6BE5E"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3022 Politics in Africa</w:t>
      </w:r>
    </w:p>
    <w:p w14:paraId="3AE20BB8"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3035 Waters of the Globe</w:t>
      </w:r>
    </w:p>
    <w:p w14:paraId="0CE85728"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PO 3091 Topics in Politics </w:t>
      </w:r>
      <w:r w:rsidRPr="00F3183F">
        <w:rPr>
          <w:rFonts w:cs="FranklinGothicITCbyBT-BookItal"/>
          <w:iCs/>
          <w:sz w:val="18"/>
          <w:szCs w:val="18"/>
          <w:lang w:val="en-US"/>
        </w:rPr>
        <w:t>(if the topic is related to the environment)</w:t>
      </w:r>
    </w:p>
    <w:p w14:paraId="48644DAE"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PO 4090 Senior Seminar </w:t>
      </w:r>
      <w:r w:rsidRPr="00F3183F">
        <w:rPr>
          <w:rFonts w:cs="FranklinGothicITCbyBT-BookItal"/>
          <w:iCs/>
          <w:sz w:val="18"/>
          <w:szCs w:val="18"/>
          <w:lang w:val="en-US"/>
        </w:rPr>
        <w:t>(if the topic is related to the environment)</w:t>
      </w:r>
    </w:p>
    <w:p w14:paraId="4B04F63C" w14:textId="77777777" w:rsidR="003A6229" w:rsidRPr="00F3183F" w:rsidRDefault="003A6229" w:rsidP="00B155AD">
      <w:pPr>
        <w:widowControl w:val="0"/>
        <w:tabs>
          <w:tab w:val="left" w:pos="90"/>
        </w:tabs>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Any </w:t>
      </w:r>
      <w:proofErr w:type="spellStart"/>
      <w:r w:rsidRPr="00F3183F">
        <w:rPr>
          <w:rFonts w:cs="FranklinGothicITCbyBT-Book"/>
          <w:sz w:val="18"/>
          <w:szCs w:val="18"/>
          <w:lang w:val="en-US"/>
        </w:rPr>
        <w:t>FirstBridge</w:t>
      </w:r>
      <w:proofErr w:type="spellEnd"/>
      <w:r w:rsidRPr="00F3183F">
        <w:rPr>
          <w:rFonts w:cs="FranklinGothicITCbyBT-Book"/>
          <w:sz w:val="18"/>
          <w:szCs w:val="18"/>
          <w:lang w:val="en-US"/>
        </w:rPr>
        <w:t xml:space="preserve"> or Topics course at the University that focuses on the environment. </w:t>
      </w:r>
    </w:p>
    <w:p w14:paraId="18673676" w14:textId="77777777" w:rsidR="003A6229" w:rsidRPr="00F3183F" w:rsidRDefault="003A6229" w:rsidP="003A6229">
      <w:pPr>
        <w:widowControl w:val="0"/>
        <w:autoSpaceDE w:val="0"/>
        <w:autoSpaceDN w:val="0"/>
        <w:adjustRightInd w:val="0"/>
        <w:spacing w:after="0" w:line="240" w:lineRule="auto"/>
        <w:contextualSpacing/>
        <w:rPr>
          <w:rFonts w:cs="FranklinGothicITCbyBT-BookItal"/>
          <w:iCs/>
          <w:sz w:val="18"/>
          <w:szCs w:val="18"/>
          <w:lang w:val="en-US"/>
        </w:rPr>
      </w:pPr>
    </w:p>
    <w:p w14:paraId="4AA11E77" w14:textId="77777777" w:rsidR="003A6229" w:rsidRPr="00F3183F" w:rsidRDefault="003A6229" w:rsidP="003A6229">
      <w:pPr>
        <w:widowControl w:val="0"/>
        <w:autoSpaceDE w:val="0"/>
        <w:autoSpaceDN w:val="0"/>
        <w:adjustRightInd w:val="0"/>
        <w:spacing w:after="0" w:line="240" w:lineRule="auto"/>
        <w:contextualSpacing/>
        <w:rPr>
          <w:rFonts w:cs="FranklinGothicITCbyBT-BookItal"/>
          <w:iCs/>
          <w:sz w:val="18"/>
          <w:szCs w:val="18"/>
        </w:rPr>
      </w:pPr>
      <w:proofErr w:type="spellStart"/>
      <w:r w:rsidRPr="00F3183F">
        <w:rPr>
          <w:rFonts w:cs="FranklinGothicITCbyBT-BookItal"/>
          <w:b/>
          <w:iCs/>
          <w:sz w:val="18"/>
          <w:szCs w:val="18"/>
        </w:rPr>
        <w:t>Environmental</w:t>
      </w:r>
      <w:proofErr w:type="spellEnd"/>
      <w:r w:rsidRPr="00F3183F">
        <w:rPr>
          <w:rFonts w:cs="FranklinGothicITCbyBT-BookItal"/>
          <w:b/>
          <w:iCs/>
          <w:sz w:val="18"/>
          <w:szCs w:val="18"/>
        </w:rPr>
        <w:t xml:space="preserve"> Science </w:t>
      </w:r>
      <w:r w:rsidRPr="00F3183F">
        <w:rPr>
          <w:rFonts w:cs="FranklinGothicITCbyBT-BookItal"/>
          <w:iCs/>
          <w:sz w:val="18"/>
          <w:szCs w:val="18"/>
        </w:rPr>
        <w:t xml:space="preserve">(20 </w:t>
      </w:r>
      <w:proofErr w:type="spellStart"/>
      <w:r w:rsidRPr="00F3183F">
        <w:rPr>
          <w:rFonts w:cs="FranklinGothicITCbyBT-BookItal"/>
          <w:iCs/>
          <w:sz w:val="18"/>
          <w:szCs w:val="18"/>
        </w:rPr>
        <w:t>credits</w:t>
      </w:r>
      <w:proofErr w:type="spellEnd"/>
      <w:r w:rsidRPr="00F3183F">
        <w:rPr>
          <w:rFonts w:cs="FranklinGothicITCbyBT-BookItal"/>
          <w:iCs/>
          <w:sz w:val="18"/>
          <w:szCs w:val="18"/>
        </w:rPr>
        <w:t>)</w:t>
      </w:r>
    </w:p>
    <w:p w14:paraId="221A8DA7" w14:textId="77777777" w:rsidR="003A6229" w:rsidRPr="00F3183F" w:rsidRDefault="003A6229" w:rsidP="00B155AD">
      <w:pPr>
        <w:pStyle w:val="ListParagraph"/>
        <w:widowControl w:val="0"/>
        <w:numPr>
          <w:ilvl w:val="0"/>
          <w:numId w:val="21"/>
        </w:numPr>
        <w:autoSpaceDE w:val="0"/>
        <w:autoSpaceDN w:val="0"/>
        <w:adjustRightInd w:val="0"/>
        <w:ind w:left="0" w:firstLine="0"/>
        <w:rPr>
          <w:rFonts w:cs="FranklinGothicITCbyBT-BookItal"/>
          <w:iCs/>
          <w:sz w:val="18"/>
          <w:szCs w:val="18"/>
        </w:rPr>
      </w:pPr>
      <w:r w:rsidRPr="00F3183F">
        <w:rPr>
          <w:rFonts w:cs="FranklinGothicITCbyBT-BookItal"/>
          <w:i/>
          <w:iCs/>
          <w:sz w:val="18"/>
          <w:szCs w:val="18"/>
        </w:rPr>
        <w:t>Two courses from the following:</w:t>
      </w:r>
      <w:r w:rsidRPr="00F3183F">
        <w:rPr>
          <w:rFonts w:cs="FranklinGothicITCbyBT-BookItal"/>
          <w:i/>
          <w:iCs/>
          <w:sz w:val="18"/>
          <w:szCs w:val="18"/>
        </w:rPr>
        <w:br/>
      </w:r>
      <w:r w:rsidRPr="00F3183F">
        <w:rPr>
          <w:rFonts w:cs="FranklinGothicITCbyBT-BookItal"/>
          <w:iCs/>
          <w:sz w:val="18"/>
          <w:szCs w:val="18"/>
        </w:rPr>
        <w:t>GL 1001 Physical Geology</w:t>
      </w:r>
      <w:r w:rsidRPr="00F3183F">
        <w:rPr>
          <w:rFonts w:cs="FranklinGothicITCbyBT-BookItal"/>
          <w:iCs/>
          <w:sz w:val="18"/>
          <w:szCs w:val="18"/>
        </w:rPr>
        <w:br/>
        <w:t>SC 1010 Planet Earth</w:t>
      </w:r>
      <w:r w:rsidRPr="00F3183F">
        <w:rPr>
          <w:rFonts w:cs="FranklinGothicITCbyBT-BookItal"/>
          <w:iCs/>
          <w:sz w:val="18"/>
          <w:szCs w:val="18"/>
        </w:rPr>
        <w:br/>
        <w:t>SC1020 Environmental Sciences</w:t>
      </w:r>
      <w:r w:rsidRPr="00F3183F">
        <w:rPr>
          <w:rFonts w:cs="FranklinGothicITCbyBT-BookItal"/>
          <w:iCs/>
          <w:sz w:val="18"/>
          <w:szCs w:val="18"/>
        </w:rPr>
        <w:br/>
        <w:t>SC1030 Astronomy</w:t>
      </w:r>
      <w:r w:rsidRPr="00F3183F">
        <w:rPr>
          <w:rFonts w:cs="FranklinGothicITCbyBT-BookItal"/>
          <w:iCs/>
          <w:sz w:val="18"/>
          <w:szCs w:val="18"/>
        </w:rPr>
        <w:br/>
        <w:t>SC1040 Energy and the Environment</w:t>
      </w:r>
      <w:r w:rsidRPr="00F3183F">
        <w:rPr>
          <w:rFonts w:cs="FranklinGothicITCbyBT-BookItal"/>
          <w:iCs/>
          <w:sz w:val="18"/>
          <w:szCs w:val="18"/>
        </w:rPr>
        <w:br/>
        <w:t>SC 1050 Climate and Climate Change</w:t>
      </w:r>
      <w:r w:rsidRPr="00F3183F">
        <w:rPr>
          <w:rFonts w:cs="FranklinGothicITCbyBT-BookItal"/>
          <w:iCs/>
          <w:sz w:val="18"/>
          <w:szCs w:val="18"/>
        </w:rPr>
        <w:br/>
        <w:t>SC 1060 Natural and Unnatural Disasters</w:t>
      </w:r>
      <w:r w:rsidRPr="00F3183F">
        <w:rPr>
          <w:rFonts w:cs="FranklinGothicITCbyBT-BookItal"/>
          <w:iCs/>
          <w:sz w:val="18"/>
          <w:szCs w:val="18"/>
        </w:rPr>
        <w:br/>
        <w:t>SC 1070 The Ocean Environment</w:t>
      </w:r>
    </w:p>
    <w:p w14:paraId="6FB91203" w14:textId="77777777" w:rsidR="003A6229" w:rsidRPr="00F3183F" w:rsidRDefault="003A6229" w:rsidP="00B155AD">
      <w:pPr>
        <w:pStyle w:val="ListParagraph"/>
        <w:widowControl w:val="0"/>
        <w:numPr>
          <w:ilvl w:val="0"/>
          <w:numId w:val="21"/>
        </w:numPr>
        <w:autoSpaceDE w:val="0"/>
        <w:autoSpaceDN w:val="0"/>
        <w:adjustRightInd w:val="0"/>
        <w:ind w:left="0" w:firstLine="0"/>
        <w:rPr>
          <w:rFonts w:cs="FranklinGothicITCbyBT-BookItal"/>
          <w:iCs/>
          <w:sz w:val="18"/>
          <w:szCs w:val="18"/>
        </w:rPr>
      </w:pPr>
      <w:r w:rsidRPr="00F3183F">
        <w:rPr>
          <w:rFonts w:cs="FranklinGothicITCbyBT-BookItal"/>
          <w:i/>
          <w:iCs/>
          <w:sz w:val="18"/>
          <w:szCs w:val="18"/>
        </w:rPr>
        <w:t>One course from the following:</w:t>
      </w:r>
      <w:r w:rsidRPr="00F3183F">
        <w:rPr>
          <w:rFonts w:cs="FranklinGothicITCbyBT-BookItal"/>
          <w:iCs/>
          <w:sz w:val="18"/>
          <w:szCs w:val="18"/>
        </w:rPr>
        <w:br/>
        <w:t>MA 1010 Applied Finite Mathematics</w:t>
      </w:r>
      <w:r w:rsidRPr="00F3183F">
        <w:rPr>
          <w:rFonts w:cs="FranklinGothicITCbyBT-BookItal"/>
          <w:iCs/>
          <w:sz w:val="18"/>
          <w:szCs w:val="18"/>
        </w:rPr>
        <w:br/>
        <w:t>MA 1020 Applied Statistics I</w:t>
      </w:r>
      <w:r w:rsidRPr="00F3183F">
        <w:rPr>
          <w:rFonts w:cs="FranklinGothicITCbyBT-BookItal"/>
          <w:iCs/>
          <w:sz w:val="18"/>
          <w:szCs w:val="18"/>
        </w:rPr>
        <w:br/>
        <w:t>MA 1030 Calculus</w:t>
      </w:r>
    </w:p>
    <w:p w14:paraId="29F4EED5" w14:textId="0F02AD58" w:rsidR="003A6229" w:rsidRPr="00F3183F" w:rsidRDefault="003A6229" w:rsidP="00695796">
      <w:pPr>
        <w:pStyle w:val="ListParagraph"/>
        <w:widowControl w:val="0"/>
        <w:numPr>
          <w:ilvl w:val="0"/>
          <w:numId w:val="21"/>
        </w:numPr>
        <w:autoSpaceDE w:val="0"/>
        <w:autoSpaceDN w:val="0"/>
        <w:adjustRightInd w:val="0"/>
        <w:ind w:left="0" w:firstLine="0"/>
        <w:rPr>
          <w:rFonts w:cs="FranklinGothicITCbyBT-BookItal"/>
          <w:iCs/>
          <w:sz w:val="18"/>
          <w:szCs w:val="18"/>
        </w:rPr>
      </w:pPr>
      <w:proofErr w:type="gramStart"/>
      <w:r w:rsidRPr="00F3183F">
        <w:rPr>
          <w:rFonts w:cs="FranklinGothicITCbyBT-BookItal"/>
          <w:i/>
          <w:iCs/>
          <w:sz w:val="18"/>
          <w:szCs w:val="18"/>
        </w:rPr>
        <w:t>Two courses from the following:</w:t>
      </w:r>
      <w:r w:rsidRPr="00F3183F">
        <w:rPr>
          <w:rFonts w:cs="FranklinGothicITCbyBT-BookItal"/>
          <w:iCs/>
          <w:sz w:val="18"/>
          <w:szCs w:val="18"/>
        </w:rPr>
        <w:br/>
      </w:r>
      <w:r w:rsidRPr="00F3183F">
        <w:rPr>
          <w:rFonts w:cs="FranklinGothicITCbyBT-BookItal"/>
          <w:iCs/>
          <w:sz w:val="18"/>
          <w:szCs w:val="18"/>
        </w:rPr>
        <w:t>BA 3012 Business Ethics and Corporate Social Responsibility</w:t>
      </w:r>
      <w:r w:rsidRPr="00F3183F">
        <w:rPr>
          <w:rFonts w:cs="FranklinGothicITCbyBT-BookItal"/>
          <w:iCs/>
          <w:sz w:val="18"/>
          <w:szCs w:val="18"/>
        </w:rPr>
        <w:br/>
        <w:t>CM 2001 Public Speaking in the Digital Age</w:t>
      </w:r>
      <w:r w:rsidRPr="00F3183F">
        <w:rPr>
          <w:rFonts w:cs="FranklinGothicITCbyBT-BookItal"/>
          <w:iCs/>
          <w:sz w:val="18"/>
          <w:szCs w:val="18"/>
        </w:rPr>
        <w:br/>
        <w:t>CM 2012 Journalism II</w:t>
      </w:r>
      <w:r w:rsidRPr="00F3183F">
        <w:rPr>
          <w:rFonts w:cs="FranklinGothicITCbyBT-BookItal"/>
          <w:iCs/>
          <w:sz w:val="18"/>
          <w:szCs w:val="18"/>
        </w:rPr>
        <w:br/>
        <w:t>CM 3005 Public Relations and Society</w:t>
      </w:r>
      <w:r w:rsidRPr="00F3183F">
        <w:rPr>
          <w:rFonts w:cs="FranklinGothicITCbyBT-BookItal"/>
          <w:iCs/>
          <w:sz w:val="18"/>
          <w:szCs w:val="18"/>
        </w:rPr>
        <w:br/>
        <w:t xml:space="preserve">CM 3046 </w:t>
      </w:r>
      <w:r w:rsidR="003322FD" w:rsidRPr="00F3183F">
        <w:rPr>
          <w:rFonts w:cs="FranklinGothicITCbyBT-BookItal"/>
          <w:iCs/>
          <w:sz w:val="18"/>
          <w:szCs w:val="18"/>
        </w:rPr>
        <w:t>Media Law, Policy and Ethics</w:t>
      </w:r>
      <w:r w:rsidR="003322FD" w:rsidRPr="00F3183F">
        <w:rPr>
          <w:rFonts w:cs="FranklinGothicITCbyBT-BookItal"/>
          <w:iCs/>
          <w:sz w:val="18"/>
          <w:szCs w:val="18"/>
        </w:rPr>
        <w:br/>
        <w:t>CM</w:t>
      </w:r>
      <w:r w:rsidR="00465338" w:rsidRPr="00F3183F">
        <w:rPr>
          <w:rFonts w:cs="FranklinGothicITCbyBT-BookItal"/>
          <w:iCs/>
          <w:sz w:val="18"/>
          <w:szCs w:val="18"/>
        </w:rPr>
        <w:t xml:space="preserve"> </w:t>
      </w:r>
      <w:r w:rsidR="003322FD" w:rsidRPr="00F3183F">
        <w:rPr>
          <w:rFonts w:cs="FranklinGothicITCbyBT-BookItal"/>
          <w:iCs/>
          <w:sz w:val="18"/>
          <w:szCs w:val="18"/>
        </w:rPr>
        <w:t>4</w:t>
      </w:r>
      <w:r w:rsidRPr="00F3183F">
        <w:rPr>
          <w:rFonts w:cs="FranklinGothicITCbyBT-BookItal"/>
          <w:iCs/>
          <w:sz w:val="18"/>
          <w:szCs w:val="18"/>
        </w:rPr>
        <w:t>012 Feature Journalism</w:t>
      </w:r>
      <w:r w:rsidRPr="00F3183F">
        <w:rPr>
          <w:rFonts w:cs="FranklinGothicITCbyBT-BookItal"/>
          <w:iCs/>
          <w:sz w:val="18"/>
          <w:szCs w:val="18"/>
        </w:rPr>
        <w:br/>
        <w:t>CM 4016 Global</w:t>
      </w:r>
      <w:r w:rsidR="004720E1" w:rsidRPr="00F3183F">
        <w:rPr>
          <w:rFonts w:cs="FranklinGothicITCbyBT-BookItal"/>
          <w:iCs/>
          <w:sz w:val="18"/>
          <w:szCs w:val="18"/>
        </w:rPr>
        <w:t xml:space="preserve"> Advocacy</w:t>
      </w:r>
      <w:r w:rsidR="004720E1" w:rsidRPr="00F3183F">
        <w:rPr>
          <w:rFonts w:cs="FranklinGothicITCbyBT-BookItal"/>
          <w:iCs/>
          <w:sz w:val="18"/>
          <w:szCs w:val="18"/>
        </w:rPr>
        <w:br/>
        <w:t>CM 4017 Media and War</w:t>
      </w:r>
      <w:r w:rsidRPr="00F3183F">
        <w:rPr>
          <w:rFonts w:cs="FranklinGothicITCbyBT-BookItal"/>
          <w:iCs/>
          <w:sz w:val="18"/>
          <w:szCs w:val="18"/>
        </w:rPr>
        <w:br/>
        <w:t>EC 3033 Economics of Technology</w:t>
      </w:r>
      <w:r w:rsidRPr="00F3183F">
        <w:rPr>
          <w:rFonts w:cs="FranklinGothicITCbyBT-BookItal"/>
          <w:iCs/>
          <w:sz w:val="18"/>
          <w:szCs w:val="18"/>
        </w:rPr>
        <w:br/>
        <w:t>EC 3042 Economic Development</w:t>
      </w:r>
      <w:r w:rsidRPr="00F3183F">
        <w:rPr>
          <w:rFonts w:cs="FranklinGothicITCbyBT-BookItal"/>
          <w:iCs/>
          <w:sz w:val="18"/>
          <w:szCs w:val="18"/>
        </w:rPr>
        <w:br/>
        <w:t>EM 3043 Economics of Sustainable Development</w:t>
      </w:r>
      <w:r w:rsidRPr="00F3183F">
        <w:rPr>
          <w:rFonts w:cs="FranklinGothicITCbyBT-BookItal"/>
          <w:iCs/>
          <w:sz w:val="18"/>
          <w:szCs w:val="18"/>
        </w:rPr>
        <w:br/>
        <w:t>EC3052 International Trade Theory and Policy</w:t>
      </w:r>
      <w:r w:rsidRPr="00F3183F">
        <w:rPr>
          <w:rFonts w:cs="FranklinGothicITCbyBT-BookItal"/>
          <w:iCs/>
          <w:sz w:val="18"/>
          <w:szCs w:val="18"/>
        </w:rPr>
        <w:br/>
        <w:t>EC 3076 Public Economics</w:t>
      </w:r>
      <w:r w:rsidRPr="00F3183F">
        <w:rPr>
          <w:rFonts w:cs="FranklinGothicITCbyBT-BookItal"/>
          <w:iCs/>
          <w:sz w:val="18"/>
          <w:szCs w:val="18"/>
        </w:rPr>
        <w:br/>
        <w:t>FM 3063 Making a Documentary</w:t>
      </w:r>
      <w:r w:rsidRPr="00F3183F">
        <w:rPr>
          <w:rFonts w:cs="FranklinGothicITCbyBT-BookItal"/>
          <w:iCs/>
          <w:sz w:val="18"/>
          <w:szCs w:val="18"/>
        </w:rPr>
        <w:br/>
        <w:t>HI 3039 History and Science</w:t>
      </w:r>
      <w:r w:rsidRPr="00F3183F">
        <w:rPr>
          <w:rFonts w:cs="FranklinGothicITCbyBT-BookItal"/>
          <w:iCs/>
          <w:sz w:val="18"/>
          <w:szCs w:val="18"/>
        </w:rPr>
        <w:br/>
        <w:t>PL 1021 Ethical Inquiry: Problems and Paradigms</w:t>
      </w:r>
      <w:r w:rsidRPr="00F3183F">
        <w:rPr>
          <w:rFonts w:cs="FranklinGothicITCbyBT-BookItal"/>
          <w:iCs/>
          <w:sz w:val="18"/>
          <w:szCs w:val="18"/>
        </w:rPr>
        <w:br/>
        <w:t>PO/GS 2005 The Political Economy of Developing Countries</w:t>
      </w:r>
      <w:r w:rsidRPr="00F3183F">
        <w:rPr>
          <w:rFonts w:cs="FranklinGothicITCbyBT-BookItal"/>
          <w:iCs/>
          <w:sz w:val="18"/>
          <w:szCs w:val="18"/>
        </w:rPr>
        <w:br/>
        <w:t>PO 2012 Introduction to Political Geography and Geopolitics</w:t>
      </w:r>
      <w:r w:rsidRPr="00F3183F">
        <w:rPr>
          <w:rFonts w:cs="FranklinGothicITCbyBT-BookItal"/>
          <w:iCs/>
          <w:sz w:val="18"/>
          <w:szCs w:val="18"/>
        </w:rPr>
        <w:br/>
        <w:t>PO 3035 Waters of the Globe</w:t>
      </w:r>
      <w:r w:rsidRPr="00F3183F">
        <w:rPr>
          <w:rFonts w:cs="FranklinGothicITCbyBT-BookItal"/>
          <w:iCs/>
          <w:sz w:val="18"/>
          <w:szCs w:val="18"/>
        </w:rPr>
        <w:br/>
        <w:t>PO 3051 Global Political Economy</w:t>
      </w:r>
      <w:r w:rsidRPr="00F3183F">
        <w:rPr>
          <w:rFonts w:cs="FranklinGothicITCbyBT-BookItal"/>
          <w:iCs/>
          <w:sz w:val="18"/>
          <w:szCs w:val="18"/>
        </w:rPr>
        <w:br/>
        <w:t>PO 3061 International Law</w:t>
      </w:r>
      <w:r w:rsidRPr="00F3183F">
        <w:rPr>
          <w:rFonts w:cs="FranklinGothicITCbyBT-BookItal"/>
          <w:iCs/>
          <w:sz w:val="18"/>
          <w:szCs w:val="18"/>
        </w:rPr>
        <w:br/>
        <w:t>PO 3064 The Scramble for African Oil</w:t>
      </w:r>
      <w:r w:rsidRPr="00F3183F">
        <w:rPr>
          <w:rFonts w:cs="FranklinGothicITCbyBT-BookItal"/>
          <w:iCs/>
          <w:sz w:val="18"/>
          <w:szCs w:val="18"/>
        </w:rPr>
        <w:br/>
        <w:t>Any course in Computer Science, Math or Science</w:t>
      </w:r>
      <w:r w:rsidRPr="00F3183F">
        <w:rPr>
          <w:rFonts w:cs="FranklinGothicITCbyBT-BookItal"/>
          <w:iCs/>
          <w:sz w:val="18"/>
          <w:szCs w:val="18"/>
        </w:rPr>
        <w:br/>
        <w:t>A topics, issues, project, or seminar class or internship in another field that relates to the environment, subject to the approval of the CSMS department and course professor.</w:t>
      </w:r>
      <w:proofErr w:type="gramEnd"/>
    </w:p>
    <w:p w14:paraId="347B3107" w14:textId="77777777" w:rsidR="003A6229" w:rsidRPr="00F3183F" w:rsidRDefault="003A6229" w:rsidP="00695796">
      <w:pPr>
        <w:widowControl w:val="0"/>
        <w:autoSpaceDE w:val="0"/>
        <w:autoSpaceDN w:val="0"/>
        <w:adjustRightInd w:val="0"/>
        <w:spacing w:after="0" w:line="240" w:lineRule="auto"/>
        <w:contextualSpacing/>
        <w:rPr>
          <w:rFonts w:cs="FranklinGothicITCbyBT-Demi"/>
          <w:b/>
          <w:bCs/>
          <w:sz w:val="18"/>
          <w:szCs w:val="18"/>
          <w:lang w:val="en-US"/>
        </w:rPr>
      </w:pPr>
    </w:p>
    <w:p w14:paraId="7514B69A"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European</w:t>
      </w:r>
      <w:proofErr w:type="spellEnd"/>
      <w:r w:rsidRPr="00F3183F">
        <w:rPr>
          <w:rFonts w:cs="FranklinGothicITCbyBT-Demi"/>
          <w:b/>
          <w:bCs/>
          <w:sz w:val="18"/>
          <w:szCs w:val="18"/>
        </w:rPr>
        <w:t xml:space="preserve"> &amp; </w:t>
      </w:r>
      <w:proofErr w:type="spellStart"/>
      <w:r w:rsidRPr="00F3183F">
        <w:rPr>
          <w:rFonts w:cs="FranklinGothicITCbyBT-Demi"/>
          <w:b/>
          <w:bCs/>
          <w:sz w:val="18"/>
          <w:szCs w:val="18"/>
        </w:rPr>
        <w:t>Mediterranean</w:t>
      </w:r>
      <w:proofErr w:type="spellEnd"/>
      <w:r w:rsidRPr="00F3183F">
        <w:rPr>
          <w:rFonts w:cs="FranklinGothicITCbyBT-Demi"/>
          <w:b/>
          <w:bCs/>
          <w:sz w:val="18"/>
          <w:szCs w:val="18"/>
        </w:rPr>
        <w:t xml:space="preserve"> Cultures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36AE22B7" w14:textId="77777777" w:rsidR="003A6229" w:rsidRPr="00F3183F" w:rsidRDefault="003A6229" w:rsidP="00695796">
      <w:pPr>
        <w:pStyle w:val="ListParagraph"/>
        <w:widowControl w:val="0"/>
        <w:numPr>
          <w:ilvl w:val="0"/>
          <w:numId w:val="22"/>
        </w:numPr>
        <w:autoSpaceDE w:val="0"/>
        <w:autoSpaceDN w:val="0"/>
        <w:adjustRightInd w:val="0"/>
        <w:ind w:left="0" w:firstLine="0"/>
        <w:rPr>
          <w:rFonts w:cs="FranklinGothicITCbyBT-Book"/>
          <w:i/>
          <w:sz w:val="18"/>
          <w:szCs w:val="18"/>
        </w:rPr>
      </w:pPr>
      <w:r w:rsidRPr="00F3183F">
        <w:rPr>
          <w:rFonts w:cs="FranklinGothicITCbyBT-Book"/>
          <w:sz w:val="18"/>
          <w:szCs w:val="18"/>
        </w:rPr>
        <w:t>ES 1000 Sources of European and Mediterranean Cultures</w:t>
      </w:r>
    </w:p>
    <w:p w14:paraId="51768831" w14:textId="77777777" w:rsidR="003A6229" w:rsidRPr="00F3183F" w:rsidRDefault="003A6229" w:rsidP="00695796">
      <w:pPr>
        <w:pStyle w:val="ListParagraph"/>
        <w:widowControl w:val="0"/>
        <w:numPr>
          <w:ilvl w:val="0"/>
          <w:numId w:val="22"/>
        </w:numPr>
        <w:autoSpaceDE w:val="0"/>
        <w:autoSpaceDN w:val="0"/>
        <w:adjustRightInd w:val="0"/>
        <w:ind w:left="0" w:firstLine="0"/>
        <w:rPr>
          <w:rFonts w:cs="FranklinGothicITCbyBT-Book"/>
          <w:i/>
          <w:sz w:val="18"/>
          <w:szCs w:val="18"/>
        </w:rPr>
      </w:pPr>
      <w:r w:rsidRPr="00F3183F">
        <w:rPr>
          <w:rFonts w:cs="FranklinGothicITCbyBT-Book"/>
          <w:i/>
          <w:sz w:val="18"/>
          <w:szCs w:val="18"/>
        </w:rPr>
        <w:t>One course from the following:</w:t>
      </w:r>
    </w:p>
    <w:p w14:paraId="4B53A51A"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ES 1005 Europe and Cities: The Italian Renaissance</w:t>
      </w:r>
      <w:r w:rsidRPr="00F3183F">
        <w:rPr>
          <w:rFonts w:cs="FranklinGothicITCbyBT-Book"/>
          <w:sz w:val="18"/>
          <w:szCs w:val="18"/>
          <w:lang w:val="en-US"/>
        </w:rPr>
        <w:br/>
        <w:t>ES 1010 Europe and Cities: The Modern City</w:t>
      </w:r>
      <w:r w:rsidRPr="00F3183F">
        <w:rPr>
          <w:rFonts w:cs="FranklinGothicITCbyBT-Book"/>
          <w:sz w:val="18"/>
          <w:szCs w:val="18"/>
          <w:lang w:val="en-US"/>
        </w:rPr>
        <w:br/>
        <w:t>ES/PL 2015 Philosophy and the City</w:t>
      </w:r>
    </w:p>
    <w:p w14:paraId="62F1C676" w14:textId="77777777" w:rsidR="003A6229" w:rsidRPr="00F3183F" w:rsidRDefault="003A6229" w:rsidP="00695796">
      <w:pPr>
        <w:pStyle w:val="ListParagraph"/>
        <w:widowControl w:val="0"/>
        <w:numPr>
          <w:ilvl w:val="0"/>
          <w:numId w:val="23"/>
        </w:numPr>
        <w:autoSpaceDE w:val="0"/>
        <w:autoSpaceDN w:val="0"/>
        <w:adjustRightInd w:val="0"/>
        <w:ind w:left="0" w:firstLine="0"/>
        <w:rPr>
          <w:rFonts w:cs="FranklinGothicITCbyBT-Book"/>
          <w:i/>
          <w:sz w:val="18"/>
          <w:szCs w:val="18"/>
        </w:rPr>
      </w:pPr>
      <w:r w:rsidRPr="00F3183F">
        <w:rPr>
          <w:rFonts w:cs="FranklinGothicITCbyBT-Book"/>
          <w:i/>
          <w:sz w:val="18"/>
          <w:szCs w:val="18"/>
        </w:rPr>
        <w:t>Two courses from European and Mediterranean Urban Cultures.</w:t>
      </w:r>
    </w:p>
    <w:p w14:paraId="70578BE9" w14:textId="77777777" w:rsidR="003A6229" w:rsidRPr="00F3183F" w:rsidRDefault="003A6229" w:rsidP="00695796">
      <w:pPr>
        <w:pStyle w:val="ListParagraph"/>
        <w:widowControl w:val="0"/>
        <w:numPr>
          <w:ilvl w:val="0"/>
          <w:numId w:val="23"/>
        </w:numPr>
        <w:autoSpaceDE w:val="0"/>
        <w:autoSpaceDN w:val="0"/>
        <w:adjustRightInd w:val="0"/>
        <w:ind w:left="0" w:firstLine="0"/>
        <w:rPr>
          <w:rFonts w:cs="FranklinGothicITCbyBT-BookItal"/>
          <w:i/>
          <w:iCs/>
          <w:sz w:val="18"/>
          <w:szCs w:val="18"/>
        </w:rPr>
      </w:pPr>
      <w:r w:rsidRPr="00F3183F">
        <w:rPr>
          <w:rFonts w:cs="FranklinGothicITCbyBT-Book"/>
          <w:i/>
          <w:sz w:val="18"/>
          <w:szCs w:val="18"/>
        </w:rPr>
        <w:t xml:space="preserve">One course from European and Mediterranean Film Studies or Contexts, Illuminations, and Reflections. </w:t>
      </w:r>
    </w:p>
    <w:p w14:paraId="699F4AD3" w14:textId="77777777" w:rsidR="003A6229" w:rsidRPr="00F3183F" w:rsidRDefault="003A6229" w:rsidP="00695796">
      <w:pPr>
        <w:widowControl w:val="0"/>
        <w:autoSpaceDE w:val="0"/>
        <w:autoSpaceDN w:val="0"/>
        <w:adjustRightInd w:val="0"/>
        <w:spacing w:after="0" w:line="240" w:lineRule="auto"/>
        <w:contextualSpacing/>
        <w:rPr>
          <w:rFonts w:cs="FranklinGothicITCbyBT-Demi"/>
          <w:b/>
          <w:bCs/>
          <w:sz w:val="18"/>
          <w:szCs w:val="18"/>
          <w:lang w:val="en-US"/>
        </w:rPr>
      </w:pPr>
    </w:p>
    <w:p w14:paraId="4AE5135A" w14:textId="77777777" w:rsidR="00F3183F" w:rsidRPr="00F3183F" w:rsidRDefault="00F3183F" w:rsidP="00695796">
      <w:pPr>
        <w:widowControl w:val="0"/>
        <w:autoSpaceDE w:val="0"/>
        <w:autoSpaceDN w:val="0"/>
        <w:adjustRightInd w:val="0"/>
        <w:spacing w:after="0" w:line="240" w:lineRule="auto"/>
        <w:contextualSpacing/>
        <w:rPr>
          <w:rFonts w:cs="FranklinGothicITCbyBT-Demi"/>
          <w:b/>
          <w:bCs/>
          <w:sz w:val="18"/>
          <w:szCs w:val="18"/>
        </w:rPr>
      </w:pPr>
    </w:p>
    <w:p w14:paraId="7614858B" w14:textId="77777777" w:rsidR="00F3183F" w:rsidRPr="00F3183F" w:rsidRDefault="00F3183F" w:rsidP="00695796">
      <w:pPr>
        <w:widowControl w:val="0"/>
        <w:autoSpaceDE w:val="0"/>
        <w:autoSpaceDN w:val="0"/>
        <w:adjustRightInd w:val="0"/>
        <w:spacing w:after="0" w:line="240" w:lineRule="auto"/>
        <w:contextualSpacing/>
        <w:rPr>
          <w:rFonts w:cs="FranklinGothicITCbyBT-Demi"/>
          <w:b/>
          <w:bCs/>
          <w:sz w:val="18"/>
          <w:szCs w:val="18"/>
        </w:rPr>
      </w:pPr>
    </w:p>
    <w:p w14:paraId="1F06711F" w14:textId="51243BBC"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European</w:t>
      </w:r>
      <w:proofErr w:type="spellEnd"/>
      <w:r w:rsidRPr="00F3183F">
        <w:rPr>
          <w:rFonts w:cs="FranklinGothicITCbyBT-Demi"/>
          <w:b/>
          <w:bCs/>
          <w:sz w:val="18"/>
          <w:szCs w:val="18"/>
        </w:rPr>
        <w:t xml:space="preserve"> </w:t>
      </w:r>
      <w:proofErr w:type="spellStart"/>
      <w:r w:rsidRPr="00F3183F">
        <w:rPr>
          <w:rFonts w:cs="FranklinGothicITCbyBT-Demi"/>
          <w:b/>
          <w:bCs/>
          <w:sz w:val="18"/>
          <w:szCs w:val="18"/>
        </w:rPr>
        <w:t>Languages</w:t>
      </w:r>
      <w:proofErr w:type="spellEnd"/>
      <w:r w:rsidRPr="00F3183F">
        <w:rPr>
          <w:rFonts w:cs="FranklinGothicITCbyBT-Demi"/>
          <w:b/>
          <w:bCs/>
          <w:sz w:val="18"/>
          <w:szCs w:val="18"/>
        </w:rPr>
        <w:t xml:space="preserve"> &amp; Cultures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552E7E63" w14:textId="77777777" w:rsidR="003A6229" w:rsidRPr="00F3183F" w:rsidRDefault="003A6229" w:rsidP="00695796">
      <w:pPr>
        <w:pStyle w:val="ListParagraph"/>
        <w:widowControl w:val="0"/>
        <w:numPr>
          <w:ilvl w:val="0"/>
          <w:numId w:val="24"/>
        </w:numPr>
        <w:autoSpaceDE w:val="0"/>
        <w:autoSpaceDN w:val="0"/>
        <w:adjustRightInd w:val="0"/>
        <w:ind w:left="0" w:firstLine="0"/>
        <w:rPr>
          <w:rFonts w:cs="FranklinGothicITCbyBT-Book"/>
          <w:i/>
          <w:sz w:val="18"/>
          <w:szCs w:val="18"/>
        </w:rPr>
      </w:pPr>
      <w:r w:rsidRPr="00F3183F">
        <w:rPr>
          <w:rFonts w:cs="FranklinGothicITCbyBT-Book"/>
          <w:sz w:val="18"/>
          <w:szCs w:val="18"/>
        </w:rPr>
        <w:t>ES 1000 Sources of European and Mediterranean Cultures</w:t>
      </w:r>
    </w:p>
    <w:p w14:paraId="73B38AC8" w14:textId="77777777" w:rsidR="003A6229" w:rsidRPr="00F3183F" w:rsidRDefault="003A6229" w:rsidP="00695796">
      <w:pPr>
        <w:pStyle w:val="ListParagraph"/>
        <w:widowControl w:val="0"/>
        <w:numPr>
          <w:ilvl w:val="0"/>
          <w:numId w:val="24"/>
        </w:numPr>
        <w:autoSpaceDE w:val="0"/>
        <w:autoSpaceDN w:val="0"/>
        <w:adjustRightInd w:val="0"/>
        <w:ind w:left="0" w:firstLine="0"/>
        <w:rPr>
          <w:rFonts w:cs="FranklinGothicITCbyBT-Book"/>
          <w:sz w:val="18"/>
          <w:szCs w:val="18"/>
        </w:rPr>
      </w:pPr>
      <w:r w:rsidRPr="00F3183F">
        <w:rPr>
          <w:rFonts w:cs="FranklinGothicITCbyBT-Book"/>
          <w:sz w:val="18"/>
          <w:szCs w:val="18"/>
        </w:rPr>
        <w:t>One course in a living European language other than English or French at the intermediate level or above</w:t>
      </w:r>
    </w:p>
    <w:p w14:paraId="49E00D4C" w14:textId="77777777" w:rsidR="003A6229" w:rsidRPr="00F3183F" w:rsidRDefault="003A6229" w:rsidP="00695796">
      <w:pPr>
        <w:pStyle w:val="ListParagraph"/>
        <w:widowControl w:val="0"/>
        <w:numPr>
          <w:ilvl w:val="0"/>
          <w:numId w:val="24"/>
        </w:numPr>
        <w:autoSpaceDE w:val="0"/>
        <w:autoSpaceDN w:val="0"/>
        <w:adjustRightInd w:val="0"/>
        <w:ind w:left="0" w:firstLine="0"/>
        <w:rPr>
          <w:rFonts w:cs="FranklinGothicITCbyBT-Book"/>
          <w:sz w:val="18"/>
          <w:szCs w:val="18"/>
        </w:rPr>
      </w:pPr>
      <w:r w:rsidRPr="00F3183F">
        <w:rPr>
          <w:rFonts w:cs="FranklinGothicITCbyBT-Book"/>
          <w:i/>
          <w:sz w:val="18"/>
          <w:szCs w:val="18"/>
        </w:rPr>
        <w:t>Three additional relevant courses at the 2000-level and above</w:t>
      </w:r>
      <w:r w:rsidRPr="00F3183F">
        <w:rPr>
          <w:rFonts w:cs="FranklinGothicITCbyBT-Book"/>
          <w:sz w:val="18"/>
          <w:szCs w:val="18"/>
        </w:rPr>
        <w:t xml:space="preserve"> in European subjects (in fields such as Art History, Comparative Literature, European/ Mediterranean Studies, Film, History and Politics). Courses must be certified for applicability by the Department of History, the departments offering these courses (or accepting them in transfer) and Academic Affairs.</w:t>
      </w:r>
    </w:p>
    <w:p w14:paraId="336AF327" w14:textId="77777777" w:rsidR="003A6229" w:rsidRPr="00F3183F" w:rsidRDefault="003A6229" w:rsidP="00695796">
      <w:pPr>
        <w:widowControl w:val="0"/>
        <w:autoSpaceDE w:val="0"/>
        <w:autoSpaceDN w:val="0"/>
        <w:adjustRightInd w:val="0"/>
        <w:spacing w:after="0" w:line="240" w:lineRule="auto"/>
        <w:contextualSpacing/>
        <w:rPr>
          <w:rFonts w:cs="FranklinGothicITCbyBT-BookItal"/>
          <w:b/>
          <w:iCs/>
          <w:sz w:val="18"/>
          <w:szCs w:val="18"/>
          <w:lang w:val="en-US"/>
        </w:rPr>
      </w:pPr>
    </w:p>
    <w:p w14:paraId="28FEF124" w14:textId="77777777" w:rsidR="003A6229" w:rsidRPr="00F3183F" w:rsidRDefault="003A6229" w:rsidP="00695796">
      <w:pPr>
        <w:widowControl w:val="0"/>
        <w:autoSpaceDE w:val="0"/>
        <w:autoSpaceDN w:val="0"/>
        <w:adjustRightInd w:val="0"/>
        <w:spacing w:after="0" w:line="240" w:lineRule="auto"/>
        <w:contextualSpacing/>
        <w:rPr>
          <w:rFonts w:cs="FranklinGothicITCbyBT-BookItal"/>
          <w:iCs/>
          <w:sz w:val="18"/>
          <w:szCs w:val="18"/>
        </w:rPr>
      </w:pPr>
      <w:r w:rsidRPr="00F3183F">
        <w:rPr>
          <w:rFonts w:cs="FranklinGothicITCbyBT-BookItal"/>
          <w:b/>
          <w:iCs/>
          <w:sz w:val="18"/>
          <w:szCs w:val="18"/>
        </w:rPr>
        <w:t xml:space="preserve">Film </w:t>
      </w:r>
      <w:proofErr w:type="spellStart"/>
      <w:r w:rsidRPr="00F3183F">
        <w:rPr>
          <w:rFonts w:cs="FranklinGothicITCbyBT-BookItal"/>
          <w:b/>
          <w:iCs/>
          <w:sz w:val="18"/>
          <w:szCs w:val="18"/>
        </w:rPr>
        <w:t>Studies</w:t>
      </w:r>
      <w:proofErr w:type="spellEnd"/>
      <w:r w:rsidRPr="00F3183F">
        <w:rPr>
          <w:rFonts w:cs="FranklinGothicITCbyBT-BookItal"/>
          <w:iCs/>
          <w:sz w:val="18"/>
          <w:szCs w:val="18"/>
        </w:rPr>
        <w:t xml:space="preserve"> (20 </w:t>
      </w:r>
      <w:proofErr w:type="spellStart"/>
      <w:r w:rsidRPr="00F3183F">
        <w:rPr>
          <w:rFonts w:cs="FranklinGothicITCbyBT-BookItal"/>
          <w:iCs/>
          <w:sz w:val="18"/>
          <w:szCs w:val="18"/>
        </w:rPr>
        <w:t>credits</w:t>
      </w:r>
      <w:proofErr w:type="spellEnd"/>
      <w:r w:rsidRPr="00F3183F">
        <w:rPr>
          <w:rFonts w:cs="FranklinGothicITCbyBT-BookItal"/>
          <w:iCs/>
          <w:sz w:val="18"/>
          <w:szCs w:val="18"/>
        </w:rPr>
        <w:t>)</w:t>
      </w:r>
    </w:p>
    <w:p w14:paraId="5775C0FA" w14:textId="77777777" w:rsidR="003A6229" w:rsidRPr="00F3183F" w:rsidRDefault="003A6229" w:rsidP="00695796">
      <w:pPr>
        <w:pStyle w:val="ListParagraph"/>
        <w:widowControl w:val="0"/>
        <w:numPr>
          <w:ilvl w:val="0"/>
          <w:numId w:val="25"/>
        </w:numPr>
        <w:autoSpaceDE w:val="0"/>
        <w:autoSpaceDN w:val="0"/>
        <w:adjustRightInd w:val="0"/>
        <w:ind w:left="0" w:firstLine="0"/>
        <w:rPr>
          <w:rFonts w:cs="FranklinGothicITCbyBT-BookItal"/>
          <w:iCs/>
          <w:sz w:val="18"/>
          <w:szCs w:val="18"/>
        </w:rPr>
      </w:pPr>
      <w:r w:rsidRPr="00F3183F">
        <w:rPr>
          <w:rFonts w:cs="FranklinGothicITCbyBT-BookItal"/>
          <w:iCs/>
          <w:sz w:val="18"/>
          <w:szCs w:val="18"/>
        </w:rPr>
        <w:t>FM 1010 Films and their Meanings</w:t>
      </w:r>
    </w:p>
    <w:p w14:paraId="5B791AEC" w14:textId="77777777" w:rsidR="003A6229" w:rsidRPr="00F3183F" w:rsidRDefault="003A6229" w:rsidP="00695796">
      <w:pPr>
        <w:pStyle w:val="ListParagraph"/>
        <w:widowControl w:val="0"/>
        <w:numPr>
          <w:ilvl w:val="0"/>
          <w:numId w:val="25"/>
        </w:numPr>
        <w:autoSpaceDE w:val="0"/>
        <w:autoSpaceDN w:val="0"/>
        <w:adjustRightInd w:val="0"/>
        <w:ind w:left="0" w:firstLine="0"/>
        <w:rPr>
          <w:rFonts w:cs="FranklinGothicITCbyBT-BookItal"/>
          <w:iCs/>
          <w:sz w:val="18"/>
          <w:szCs w:val="18"/>
        </w:rPr>
      </w:pPr>
      <w:r w:rsidRPr="00F3183F">
        <w:rPr>
          <w:rFonts w:cs="FranklinGothicITCbyBT-BookItal"/>
          <w:iCs/>
          <w:sz w:val="18"/>
          <w:szCs w:val="18"/>
        </w:rPr>
        <w:t>FM 2075 Introduction to the History and Analysis of Narrative Film I OR</w:t>
      </w:r>
      <w:r w:rsidRPr="00F3183F">
        <w:rPr>
          <w:rFonts w:cs="FranklinGothicITCbyBT-BookItal"/>
          <w:iCs/>
          <w:sz w:val="18"/>
          <w:szCs w:val="18"/>
        </w:rPr>
        <w:br/>
        <w:t>FM 2076 Introduction to the History and Analysis of Narrative Film II</w:t>
      </w:r>
    </w:p>
    <w:p w14:paraId="500AC359" w14:textId="77777777" w:rsidR="003A6229" w:rsidRPr="00F3183F" w:rsidRDefault="003A6229" w:rsidP="00695796">
      <w:pPr>
        <w:pStyle w:val="ListParagraph"/>
        <w:widowControl w:val="0"/>
        <w:numPr>
          <w:ilvl w:val="0"/>
          <w:numId w:val="25"/>
        </w:numPr>
        <w:autoSpaceDE w:val="0"/>
        <w:autoSpaceDN w:val="0"/>
        <w:adjustRightInd w:val="0"/>
        <w:ind w:left="0" w:firstLine="0"/>
        <w:rPr>
          <w:rFonts w:cs="FranklinGothicITCbyBT-BookItal"/>
          <w:iCs/>
          <w:sz w:val="18"/>
          <w:szCs w:val="18"/>
        </w:rPr>
      </w:pPr>
      <w:r w:rsidRPr="00F3183F">
        <w:rPr>
          <w:rFonts w:cs="FranklinGothicITCbyBT-BookItal"/>
          <w:iCs/>
          <w:sz w:val="18"/>
          <w:szCs w:val="18"/>
        </w:rPr>
        <w:t>FM 3027 Film Theory and Criticism</w:t>
      </w:r>
    </w:p>
    <w:p w14:paraId="47F51196" w14:textId="77777777" w:rsidR="003A6229" w:rsidRPr="00F3183F" w:rsidRDefault="003A6229" w:rsidP="00695796">
      <w:pPr>
        <w:pStyle w:val="ListParagraph"/>
        <w:widowControl w:val="0"/>
        <w:numPr>
          <w:ilvl w:val="0"/>
          <w:numId w:val="25"/>
        </w:numPr>
        <w:autoSpaceDE w:val="0"/>
        <w:autoSpaceDN w:val="0"/>
        <w:adjustRightInd w:val="0"/>
        <w:ind w:left="0" w:firstLine="0"/>
        <w:rPr>
          <w:rFonts w:cs="FranklinGothicITCbyBT-BookItal"/>
          <w:iCs/>
          <w:sz w:val="18"/>
          <w:szCs w:val="18"/>
        </w:rPr>
      </w:pPr>
      <w:r w:rsidRPr="00F3183F">
        <w:rPr>
          <w:rFonts w:cs="FranklinGothicITCbyBT-BookItal"/>
          <w:i/>
          <w:iCs/>
          <w:sz w:val="18"/>
          <w:szCs w:val="18"/>
        </w:rPr>
        <w:t>Two additional 2000 or 3000 level film courses</w:t>
      </w:r>
      <w:r w:rsidRPr="00F3183F">
        <w:rPr>
          <w:rFonts w:cs="FranklinGothicITCbyBT-BookItal"/>
          <w:iCs/>
          <w:sz w:val="18"/>
          <w:szCs w:val="18"/>
        </w:rPr>
        <w:t xml:space="preserve"> taken from two of the three </w:t>
      </w:r>
      <w:r w:rsidRPr="00F3183F">
        <w:rPr>
          <w:rFonts w:cs="FranklinGothicITCbyBT-BookItal"/>
          <w:iCs/>
          <w:sz w:val="18"/>
          <w:szCs w:val="18"/>
        </w:rPr>
        <w:t>groups: Film Pragmatics and the Art of Directing, Film Genres and Topics, International Cinema.</w:t>
      </w:r>
    </w:p>
    <w:p w14:paraId="1FB082AF" w14:textId="77777777" w:rsidR="003A6229" w:rsidRPr="00F3183F" w:rsidRDefault="003A6229" w:rsidP="00695796">
      <w:pPr>
        <w:widowControl w:val="0"/>
        <w:autoSpaceDE w:val="0"/>
        <w:autoSpaceDN w:val="0"/>
        <w:adjustRightInd w:val="0"/>
        <w:spacing w:after="0" w:line="240" w:lineRule="auto"/>
        <w:contextualSpacing/>
        <w:rPr>
          <w:rFonts w:cs="FranklinGothicITCbyBT-BookItal"/>
          <w:iCs/>
          <w:sz w:val="18"/>
          <w:szCs w:val="18"/>
          <w:lang w:val="en-US"/>
        </w:rPr>
      </w:pPr>
    </w:p>
    <w:p w14:paraId="51922939"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Fine Arts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E50101C" w14:textId="40A5B5CC" w:rsidR="003A6229" w:rsidRPr="00F3183F" w:rsidRDefault="00BD13D7" w:rsidP="00695796">
      <w:pPr>
        <w:pStyle w:val="ListParagraph"/>
        <w:widowControl w:val="0"/>
        <w:numPr>
          <w:ilvl w:val="0"/>
          <w:numId w:val="26"/>
        </w:numPr>
        <w:autoSpaceDE w:val="0"/>
        <w:autoSpaceDN w:val="0"/>
        <w:adjustRightInd w:val="0"/>
        <w:ind w:left="0" w:firstLine="0"/>
        <w:rPr>
          <w:rFonts w:cs="FranklinGothicITCbyBT-BookItal"/>
          <w:iCs/>
          <w:sz w:val="18"/>
          <w:szCs w:val="18"/>
        </w:rPr>
      </w:pPr>
      <w:r w:rsidRPr="00F3183F">
        <w:rPr>
          <w:rFonts w:cs="FranklinGothicITCbyBT-Book"/>
          <w:sz w:val="18"/>
          <w:szCs w:val="18"/>
        </w:rPr>
        <w:t>Five courses in Fine Arts (coded AR)</w:t>
      </w:r>
    </w:p>
    <w:p w14:paraId="0086CD67" w14:textId="77777777" w:rsidR="003A6229" w:rsidRPr="00F3183F" w:rsidRDefault="003A6229" w:rsidP="00695796">
      <w:pPr>
        <w:widowControl w:val="0"/>
        <w:autoSpaceDE w:val="0"/>
        <w:autoSpaceDN w:val="0"/>
        <w:adjustRightInd w:val="0"/>
        <w:spacing w:after="0" w:line="240" w:lineRule="auto"/>
        <w:contextualSpacing/>
        <w:rPr>
          <w:rFonts w:cs="FranklinGothicITCbyBT-Demi"/>
          <w:b/>
          <w:bCs/>
          <w:sz w:val="18"/>
          <w:szCs w:val="18"/>
          <w:lang w:val="en-US"/>
        </w:rPr>
      </w:pPr>
    </w:p>
    <w:p w14:paraId="05BFD98E"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French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2C09D396" w14:textId="77777777" w:rsidR="003A6229" w:rsidRPr="00F3183F" w:rsidRDefault="003A6229" w:rsidP="00695796">
      <w:pPr>
        <w:pStyle w:val="ListParagraph"/>
        <w:widowControl w:val="0"/>
        <w:numPr>
          <w:ilvl w:val="0"/>
          <w:numId w:val="27"/>
        </w:numPr>
        <w:autoSpaceDE w:val="0"/>
        <w:autoSpaceDN w:val="0"/>
        <w:adjustRightInd w:val="0"/>
        <w:ind w:left="0" w:firstLine="0"/>
        <w:rPr>
          <w:rFonts w:cs="FranklinGothicITCbyBT-Demi"/>
          <w:bCs/>
          <w:sz w:val="18"/>
          <w:szCs w:val="18"/>
        </w:rPr>
      </w:pPr>
      <w:r w:rsidRPr="00F3183F">
        <w:rPr>
          <w:rFonts w:cs="FranklinGothicITCbyBT-Demi"/>
          <w:bCs/>
          <w:i/>
          <w:sz w:val="18"/>
          <w:szCs w:val="18"/>
        </w:rPr>
        <w:t>One or two courses from the following depending on French placement level</w:t>
      </w:r>
      <w:r w:rsidRPr="00F3183F">
        <w:rPr>
          <w:rFonts w:cs="FranklinGothicITCbyBT-Demi"/>
          <w:bCs/>
          <w:i/>
          <w:sz w:val="18"/>
          <w:szCs w:val="18"/>
        </w:rPr>
        <w:br/>
      </w:r>
      <w:r w:rsidRPr="00F3183F">
        <w:rPr>
          <w:rFonts w:cs="FranklinGothicITCbyBT-Demi"/>
          <w:bCs/>
          <w:sz w:val="18"/>
          <w:szCs w:val="18"/>
        </w:rPr>
        <w:t>FR2100 French and Culture III</w:t>
      </w:r>
      <w:r w:rsidRPr="00F3183F">
        <w:rPr>
          <w:rFonts w:cs="FranklinGothicITCbyBT-Demi"/>
          <w:bCs/>
          <w:sz w:val="18"/>
          <w:szCs w:val="18"/>
        </w:rPr>
        <w:br/>
        <w:t>FR2200 French and Culture IV</w:t>
      </w:r>
      <w:r w:rsidRPr="00F3183F">
        <w:rPr>
          <w:rFonts w:cs="FranklinGothicITCbyBT-Demi"/>
          <w:bCs/>
          <w:sz w:val="18"/>
          <w:szCs w:val="18"/>
        </w:rPr>
        <w:br/>
        <w:t>FR2500 French Conversation and Composition</w:t>
      </w:r>
      <w:r w:rsidRPr="00F3183F">
        <w:rPr>
          <w:rFonts w:cs="FranklinGothicITCbyBT-Demi"/>
          <w:bCs/>
          <w:sz w:val="18"/>
          <w:szCs w:val="18"/>
        </w:rPr>
        <w:br/>
        <w:t xml:space="preserve">FR2550 Advanced Grammar </w:t>
      </w:r>
    </w:p>
    <w:p w14:paraId="1006E169" w14:textId="507B699A" w:rsidR="003A6229" w:rsidRPr="00F3183F" w:rsidRDefault="00B45B3A" w:rsidP="00695796">
      <w:pPr>
        <w:pStyle w:val="ListParagraph"/>
        <w:widowControl w:val="0"/>
        <w:numPr>
          <w:ilvl w:val="0"/>
          <w:numId w:val="27"/>
        </w:numPr>
        <w:autoSpaceDE w:val="0"/>
        <w:autoSpaceDN w:val="0"/>
        <w:adjustRightInd w:val="0"/>
        <w:ind w:left="0" w:firstLine="0"/>
        <w:rPr>
          <w:rFonts w:cs="FranklinGothicITCbyBT-Demi"/>
          <w:bCs/>
          <w:sz w:val="18"/>
          <w:szCs w:val="18"/>
        </w:rPr>
      </w:pPr>
      <w:r w:rsidRPr="00F3183F">
        <w:rPr>
          <w:rFonts w:cs="FranklinGothicITCbyBT-Demi"/>
          <w:bCs/>
          <w:i/>
          <w:sz w:val="18"/>
          <w:szCs w:val="18"/>
        </w:rPr>
        <w:t>Three or four courses (depending on French placement level) taught in French (or bilingual), one of which must be at the 3000-level or above.  Examples of such courses include (but are not limited to):</w:t>
      </w:r>
      <w:r w:rsidRPr="00F3183F">
        <w:rPr>
          <w:rFonts w:cs="FranklinGothicITCbyBT-Demi"/>
          <w:bCs/>
          <w:i/>
          <w:sz w:val="18"/>
          <w:szCs w:val="18"/>
        </w:rPr>
        <w:br/>
      </w:r>
      <w:r w:rsidR="003A6229" w:rsidRPr="00F3183F">
        <w:rPr>
          <w:rFonts w:cs="FranklinGothicITCbyBT-Demi"/>
          <w:bCs/>
          <w:sz w:val="18"/>
          <w:szCs w:val="18"/>
        </w:rPr>
        <w:t>FR/HI 2002 France in the Modern World</w:t>
      </w:r>
      <w:r w:rsidR="003A6229" w:rsidRPr="00F3183F">
        <w:rPr>
          <w:rFonts w:cs="FranklinGothicITCbyBT-Demi"/>
          <w:bCs/>
          <w:sz w:val="18"/>
          <w:szCs w:val="18"/>
        </w:rPr>
        <w:br/>
        <w:t xml:space="preserve">FR 2046 </w:t>
      </w:r>
      <w:r w:rsidR="003A6229" w:rsidRPr="00F3183F">
        <w:rPr>
          <w:rFonts w:cs="FranklinGothicITCbyBT-Demi"/>
          <w:bCs/>
          <w:i/>
          <w:sz w:val="18"/>
          <w:szCs w:val="18"/>
        </w:rPr>
        <w:t xml:space="preserve">Paris Vu par les </w:t>
      </w:r>
      <w:proofErr w:type="spellStart"/>
      <w:r w:rsidR="003A6229" w:rsidRPr="00F3183F">
        <w:rPr>
          <w:rFonts w:cs="FranklinGothicITCbyBT-Demi"/>
          <w:bCs/>
          <w:i/>
          <w:sz w:val="18"/>
          <w:szCs w:val="18"/>
        </w:rPr>
        <w:t>Photographes</w:t>
      </w:r>
      <w:proofErr w:type="spellEnd"/>
      <w:r w:rsidR="003A6229" w:rsidRPr="00F3183F">
        <w:rPr>
          <w:rFonts w:cs="FranklinGothicITCbyBT-Demi"/>
          <w:bCs/>
          <w:sz w:val="18"/>
          <w:szCs w:val="18"/>
        </w:rPr>
        <w:br/>
        <w:t>FR 2500 French Conversation and Composition (if not taken as a core course)</w:t>
      </w:r>
      <w:r w:rsidR="003A6229" w:rsidRPr="00F3183F">
        <w:rPr>
          <w:rFonts w:cs="FranklinGothicITCbyBT-Demi"/>
          <w:bCs/>
          <w:sz w:val="18"/>
          <w:szCs w:val="18"/>
        </w:rPr>
        <w:br/>
        <w:t>FR 2550 Advanced Grammar (if not taken as a core course)</w:t>
      </w:r>
      <w:r w:rsidR="003A6229" w:rsidRPr="00F3183F">
        <w:rPr>
          <w:rFonts w:cs="FranklinGothicITCbyBT-Demi"/>
          <w:bCs/>
          <w:sz w:val="18"/>
          <w:szCs w:val="18"/>
        </w:rPr>
        <w:br/>
        <w:t xml:space="preserve">FR/LI 2060 </w:t>
      </w:r>
      <w:r w:rsidR="003A6229" w:rsidRPr="00F3183F">
        <w:rPr>
          <w:rFonts w:cs="FranklinGothicITCbyBT-Demi"/>
          <w:bCs/>
          <w:i/>
          <w:sz w:val="18"/>
          <w:szCs w:val="18"/>
        </w:rPr>
        <w:t xml:space="preserve">Introduction à la </w:t>
      </w:r>
      <w:proofErr w:type="spellStart"/>
      <w:r w:rsidR="003A6229" w:rsidRPr="00F3183F">
        <w:rPr>
          <w:rFonts w:cs="FranklinGothicITCbyBT-Demi"/>
          <w:bCs/>
          <w:i/>
          <w:sz w:val="18"/>
          <w:szCs w:val="18"/>
        </w:rPr>
        <w:t>Linguistique</w:t>
      </w:r>
      <w:proofErr w:type="spellEnd"/>
      <w:r w:rsidR="003A6229" w:rsidRPr="00F3183F">
        <w:rPr>
          <w:rFonts w:cs="FranklinGothicITCbyBT-Demi"/>
          <w:bCs/>
          <w:sz w:val="18"/>
          <w:szCs w:val="18"/>
        </w:rPr>
        <w:br/>
        <w:t xml:space="preserve">FR 2630 </w:t>
      </w:r>
      <w:proofErr w:type="spellStart"/>
      <w:r w:rsidR="003A6229" w:rsidRPr="00F3183F">
        <w:rPr>
          <w:rFonts w:cs="FranklinGothicITCbyBT-Demi"/>
          <w:bCs/>
          <w:i/>
          <w:sz w:val="18"/>
          <w:szCs w:val="18"/>
        </w:rPr>
        <w:t>L’Entreprise</w:t>
      </w:r>
      <w:proofErr w:type="spellEnd"/>
      <w:r w:rsidR="003A6229" w:rsidRPr="00F3183F">
        <w:rPr>
          <w:rFonts w:cs="FranklinGothicITCbyBT-Demi"/>
          <w:bCs/>
          <w:i/>
          <w:sz w:val="18"/>
          <w:szCs w:val="18"/>
        </w:rPr>
        <w:t xml:space="preserve"> </w:t>
      </w:r>
      <w:proofErr w:type="spellStart"/>
      <w:r w:rsidR="003A6229" w:rsidRPr="00F3183F">
        <w:rPr>
          <w:rFonts w:cs="FranklinGothicITCbyBT-Demi"/>
          <w:bCs/>
          <w:i/>
          <w:sz w:val="18"/>
          <w:szCs w:val="18"/>
        </w:rPr>
        <w:t>en</w:t>
      </w:r>
      <w:proofErr w:type="spellEnd"/>
      <w:r w:rsidR="003A6229" w:rsidRPr="00F3183F">
        <w:rPr>
          <w:rFonts w:cs="FranklinGothicITCbyBT-Demi"/>
          <w:bCs/>
          <w:i/>
          <w:sz w:val="18"/>
          <w:szCs w:val="18"/>
        </w:rPr>
        <w:t xml:space="preserve"> France</w:t>
      </w:r>
      <w:r w:rsidR="003A6229" w:rsidRPr="00F3183F">
        <w:rPr>
          <w:rFonts w:cs="FranklinGothicITCbyBT-Demi"/>
          <w:bCs/>
          <w:sz w:val="18"/>
          <w:szCs w:val="18"/>
        </w:rPr>
        <w:br/>
        <w:t>FR/CL 2075 Theater in Paris</w:t>
      </w:r>
      <w:r w:rsidR="003A6229" w:rsidRPr="00F3183F">
        <w:rPr>
          <w:rFonts w:cs="FranklinGothicITCbyBT-Demi"/>
          <w:bCs/>
          <w:sz w:val="18"/>
          <w:szCs w:val="18"/>
        </w:rPr>
        <w:br/>
        <w:t>FR/DR 2077 Acting in French</w:t>
      </w:r>
      <w:r w:rsidR="003A6229" w:rsidRPr="00F3183F">
        <w:rPr>
          <w:rFonts w:cs="FranklinGothicITCbyBT-Demi"/>
          <w:bCs/>
          <w:sz w:val="18"/>
          <w:szCs w:val="18"/>
        </w:rPr>
        <w:br/>
        <w:t>FR/CL 2090 Topics in French</w:t>
      </w:r>
      <w:r w:rsidR="003A6229" w:rsidRPr="00F3183F">
        <w:rPr>
          <w:rFonts w:cs="FranklinGothicITCbyBT-Demi"/>
          <w:bCs/>
          <w:sz w:val="18"/>
          <w:szCs w:val="18"/>
        </w:rPr>
        <w:br/>
        <w:t xml:space="preserve">FR/CL 2094 French Fiction Now: </w:t>
      </w:r>
      <w:proofErr w:type="spellStart"/>
      <w:r w:rsidR="003A6229" w:rsidRPr="00F3183F">
        <w:rPr>
          <w:rFonts w:cs="FranklinGothicITCbyBT-Demi"/>
          <w:bCs/>
          <w:i/>
          <w:sz w:val="18"/>
          <w:szCs w:val="18"/>
        </w:rPr>
        <w:t>Traduire</w:t>
      </w:r>
      <w:proofErr w:type="spellEnd"/>
      <w:r w:rsidR="003A6229" w:rsidRPr="00F3183F">
        <w:rPr>
          <w:rFonts w:cs="FranklinGothicITCbyBT-Demi"/>
          <w:bCs/>
          <w:i/>
          <w:sz w:val="18"/>
          <w:szCs w:val="18"/>
        </w:rPr>
        <w:t xml:space="preserve"> le Roman </w:t>
      </w:r>
      <w:proofErr w:type="spellStart"/>
      <w:r w:rsidR="003A6229" w:rsidRPr="00F3183F">
        <w:rPr>
          <w:rFonts w:cs="FranklinGothicITCbyBT-Demi"/>
          <w:bCs/>
          <w:i/>
          <w:sz w:val="18"/>
          <w:szCs w:val="18"/>
        </w:rPr>
        <w:t>Français</w:t>
      </w:r>
      <w:proofErr w:type="spellEnd"/>
      <w:r w:rsidR="003A6229" w:rsidRPr="00F3183F">
        <w:rPr>
          <w:rFonts w:cs="FranklinGothicITCbyBT-Demi"/>
          <w:bCs/>
          <w:i/>
          <w:sz w:val="18"/>
          <w:szCs w:val="18"/>
        </w:rPr>
        <w:t xml:space="preserve"> </w:t>
      </w:r>
      <w:proofErr w:type="spellStart"/>
      <w:r w:rsidR="003A6229" w:rsidRPr="00F3183F">
        <w:rPr>
          <w:rFonts w:cs="FranklinGothicITCbyBT-Demi"/>
          <w:bCs/>
          <w:i/>
          <w:sz w:val="18"/>
          <w:szCs w:val="18"/>
        </w:rPr>
        <w:t>Contemporain</w:t>
      </w:r>
      <w:proofErr w:type="spellEnd"/>
      <w:r w:rsidR="003A6229" w:rsidRPr="00F3183F">
        <w:rPr>
          <w:rFonts w:cs="FranklinGothicITCbyBT-Demi"/>
          <w:bCs/>
          <w:i/>
          <w:sz w:val="18"/>
          <w:szCs w:val="18"/>
        </w:rPr>
        <w:br/>
      </w:r>
      <w:r w:rsidR="003A6229" w:rsidRPr="00F3183F">
        <w:rPr>
          <w:rFonts w:cs="FranklinGothicITCbyBT-Demi"/>
          <w:bCs/>
          <w:sz w:val="18"/>
          <w:szCs w:val="18"/>
        </w:rPr>
        <w:t>FR/CL 3046 Two French Classics</w:t>
      </w:r>
      <w:r w:rsidR="003A6229" w:rsidRPr="00F3183F">
        <w:rPr>
          <w:rFonts w:cs="FranklinGothicITCbyBT-Demi"/>
          <w:bCs/>
          <w:sz w:val="18"/>
          <w:szCs w:val="18"/>
        </w:rPr>
        <w:br/>
        <w:t>FR/PO 3053 Politics in France</w:t>
      </w:r>
      <w:r w:rsidR="003A6229" w:rsidRPr="00F3183F">
        <w:rPr>
          <w:rFonts w:cs="FranklinGothicITCbyBT-Demi"/>
          <w:bCs/>
          <w:sz w:val="18"/>
          <w:szCs w:val="18"/>
        </w:rPr>
        <w:br/>
        <w:t xml:space="preserve">FR/FM 3087 </w:t>
      </w:r>
      <w:r w:rsidR="003A6229" w:rsidRPr="00F3183F">
        <w:rPr>
          <w:rFonts w:cs="FranklinGothicITCbyBT-Demi"/>
          <w:bCs/>
          <w:i/>
          <w:sz w:val="18"/>
          <w:szCs w:val="18"/>
        </w:rPr>
        <w:t xml:space="preserve">Paris </w:t>
      </w:r>
      <w:proofErr w:type="spellStart"/>
      <w:r w:rsidR="003A6229" w:rsidRPr="00F3183F">
        <w:rPr>
          <w:rFonts w:cs="FranklinGothicITCbyBT-Demi"/>
          <w:bCs/>
          <w:i/>
          <w:sz w:val="18"/>
          <w:szCs w:val="18"/>
        </w:rPr>
        <w:t>Cinéma</w:t>
      </w:r>
      <w:proofErr w:type="spellEnd"/>
      <w:r w:rsidR="003A6229" w:rsidRPr="00F3183F">
        <w:rPr>
          <w:rFonts w:cs="FranklinGothicITCbyBT-Demi"/>
          <w:bCs/>
          <w:sz w:val="18"/>
          <w:szCs w:val="18"/>
        </w:rPr>
        <w:br/>
        <w:t>FR/PY 3090 Topics in Literature &amp; Psychoanalysis</w:t>
      </w:r>
      <w:r w:rsidR="003A6229" w:rsidRPr="00F3183F">
        <w:rPr>
          <w:rFonts w:cs="FranklinGothicITCbyBT-Demi"/>
          <w:bCs/>
          <w:sz w:val="18"/>
          <w:szCs w:val="18"/>
        </w:rPr>
        <w:br/>
      </w:r>
      <w:r w:rsidR="003A6229" w:rsidRPr="00F3183F">
        <w:rPr>
          <w:rFonts w:cs="FranklinGothicITCbyBT-Demi"/>
          <w:bCs/>
          <w:sz w:val="18"/>
          <w:szCs w:val="18"/>
        </w:rPr>
        <w:t>FR/HI 3090 Topics (Sorbonne)</w:t>
      </w:r>
      <w:r w:rsidR="003A6229" w:rsidRPr="00F3183F">
        <w:rPr>
          <w:rFonts w:cs="FranklinGothicITCbyBT-Demi"/>
          <w:bCs/>
          <w:sz w:val="18"/>
          <w:szCs w:val="18"/>
        </w:rPr>
        <w:br/>
        <w:t>FR 3091 Topics</w:t>
      </w:r>
    </w:p>
    <w:p w14:paraId="73022A4B" w14:textId="77777777" w:rsidR="003A6229" w:rsidRPr="00F3183F" w:rsidRDefault="003A6229" w:rsidP="00695796">
      <w:pPr>
        <w:widowControl w:val="0"/>
        <w:autoSpaceDE w:val="0"/>
        <w:autoSpaceDN w:val="0"/>
        <w:adjustRightInd w:val="0"/>
        <w:spacing w:after="0" w:line="240" w:lineRule="auto"/>
        <w:contextualSpacing/>
        <w:rPr>
          <w:rFonts w:cs="FranklinGothicITCbyBT-Demi"/>
          <w:bCs/>
          <w:sz w:val="18"/>
          <w:szCs w:val="18"/>
          <w:lang w:val="en-US"/>
        </w:rPr>
      </w:pPr>
      <w:r w:rsidRPr="00F3183F">
        <w:rPr>
          <w:rFonts w:cs="FranklinGothicITCbyBT-Demi"/>
          <w:bCs/>
          <w:sz w:val="18"/>
          <w:szCs w:val="18"/>
          <w:lang w:val="en-US"/>
        </w:rPr>
        <w:t xml:space="preserve">Note that passing the DELF B2 or DALF C1 diploma is strongly recommended.  AUP will award one transfer credit for each diploma.  The DELF </w:t>
      </w:r>
      <w:r w:rsidRPr="00F3183F">
        <w:rPr>
          <w:rFonts w:cs="FranklinGothicITCbyBT-Demi"/>
          <w:bCs/>
          <w:i/>
          <w:sz w:val="18"/>
          <w:szCs w:val="18"/>
          <w:lang w:val="en-US"/>
        </w:rPr>
        <w:t>(</w:t>
      </w:r>
      <w:proofErr w:type="spellStart"/>
      <w:r w:rsidRPr="00F3183F">
        <w:rPr>
          <w:rFonts w:cs="FranklinGothicITCbyBT-Demi"/>
          <w:bCs/>
          <w:i/>
          <w:sz w:val="18"/>
          <w:szCs w:val="18"/>
          <w:lang w:val="en-US"/>
        </w:rPr>
        <w:t>Diplôme</w:t>
      </w:r>
      <w:proofErr w:type="spellEnd"/>
      <w:r w:rsidRPr="00F3183F">
        <w:rPr>
          <w:rFonts w:cs="FranklinGothicITCbyBT-Demi"/>
          <w:bCs/>
          <w:i/>
          <w:sz w:val="18"/>
          <w:szCs w:val="18"/>
          <w:lang w:val="en-US"/>
        </w:rPr>
        <w:t xml:space="preserve"> </w:t>
      </w:r>
      <w:proofErr w:type="spellStart"/>
      <w:r w:rsidRPr="00F3183F">
        <w:rPr>
          <w:rFonts w:cs="FranklinGothicITCbyBT-Demi"/>
          <w:bCs/>
          <w:i/>
          <w:sz w:val="18"/>
          <w:szCs w:val="18"/>
          <w:lang w:val="en-US"/>
        </w:rPr>
        <w:t>d’études</w:t>
      </w:r>
      <w:proofErr w:type="spellEnd"/>
      <w:r w:rsidRPr="00F3183F">
        <w:rPr>
          <w:rFonts w:cs="FranklinGothicITCbyBT-Demi"/>
          <w:bCs/>
          <w:i/>
          <w:sz w:val="18"/>
          <w:szCs w:val="18"/>
          <w:lang w:val="en-US"/>
        </w:rPr>
        <w:t xml:space="preserve"> </w:t>
      </w:r>
      <w:proofErr w:type="spellStart"/>
      <w:r w:rsidRPr="00F3183F">
        <w:rPr>
          <w:rFonts w:cs="FranklinGothicITCbyBT-Demi"/>
          <w:bCs/>
          <w:i/>
          <w:sz w:val="18"/>
          <w:szCs w:val="18"/>
          <w:lang w:val="en-US"/>
        </w:rPr>
        <w:t>en</w:t>
      </w:r>
      <w:proofErr w:type="spellEnd"/>
      <w:r w:rsidRPr="00F3183F">
        <w:rPr>
          <w:rFonts w:cs="FranklinGothicITCbyBT-Demi"/>
          <w:bCs/>
          <w:i/>
          <w:sz w:val="18"/>
          <w:szCs w:val="18"/>
          <w:lang w:val="en-US"/>
        </w:rPr>
        <w:t xml:space="preserve"> langue </w:t>
      </w:r>
      <w:proofErr w:type="spellStart"/>
      <w:r w:rsidRPr="00F3183F">
        <w:rPr>
          <w:rFonts w:cs="FranklinGothicITCbyBT-Demi"/>
          <w:bCs/>
          <w:i/>
          <w:sz w:val="18"/>
          <w:szCs w:val="18"/>
          <w:lang w:val="en-US"/>
        </w:rPr>
        <w:t>française</w:t>
      </w:r>
      <w:proofErr w:type="spellEnd"/>
      <w:r w:rsidRPr="00F3183F">
        <w:rPr>
          <w:rFonts w:cs="FranklinGothicITCbyBT-Demi"/>
          <w:bCs/>
          <w:i/>
          <w:sz w:val="18"/>
          <w:szCs w:val="18"/>
          <w:lang w:val="en-US"/>
        </w:rPr>
        <w:t>)</w:t>
      </w:r>
      <w:r w:rsidRPr="00F3183F">
        <w:rPr>
          <w:rFonts w:cs="FranklinGothicITCbyBT-Demi"/>
          <w:bCs/>
          <w:sz w:val="18"/>
          <w:szCs w:val="18"/>
          <w:lang w:val="en-US"/>
        </w:rPr>
        <w:t xml:space="preserve"> and DALF </w:t>
      </w:r>
      <w:r w:rsidRPr="00F3183F">
        <w:rPr>
          <w:rFonts w:cs="FranklinGothicITCbyBT-Demi"/>
          <w:bCs/>
          <w:i/>
          <w:sz w:val="18"/>
          <w:szCs w:val="18"/>
          <w:lang w:val="en-US"/>
        </w:rPr>
        <w:t>(</w:t>
      </w:r>
      <w:proofErr w:type="spellStart"/>
      <w:r w:rsidRPr="00F3183F">
        <w:rPr>
          <w:rFonts w:cs="FranklinGothicITCbyBT-Demi"/>
          <w:bCs/>
          <w:i/>
          <w:sz w:val="18"/>
          <w:szCs w:val="18"/>
          <w:lang w:val="en-US"/>
        </w:rPr>
        <w:t>Diplôme</w:t>
      </w:r>
      <w:proofErr w:type="spellEnd"/>
      <w:r w:rsidRPr="00F3183F">
        <w:rPr>
          <w:rFonts w:cs="FranklinGothicITCbyBT-Demi"/>
          <w:bCs/>
          <w:i/>
          <w:sz w:val="18"/>
          <w:szCs w:val="18"/>
          <w:lang w:val="en-US"/>
        </w:rPr>
        <w:t xml:space="preserve"> </w:t>
      </w:r>
      <w:proofErr w:type="spellStart"/>
      <w:r w:rsidRPr="00F3183F">
        <w:rPr>
          <w:rFonts w:cs="FranklinGothicITCbyBT-Demi"/>
          <w:bCs/>
          <w:i/>
          <w:sz w:val="18"/>
          <w:szCs w:val="18"/>
          <w:lang w:val="en-US"/>
        </w:rPr>
        <w:t>approfondi</w:t>
      </w:r>
      <w:proofErr w:type="spellEnd"/>
      <w:r w:rsidRPr="00F3183F">
        <w:rPr>
          <w:rFonts w:cs="FranklinGothicITCbyBT-Demi"/>
          <w:bCs/>
          <w:i/>
          <w:sz w:val="18"/>
          <w:szCs w:val="18"/>
          <w:lang w:val="en-US"/>
        </w:rPr>
        <w:t xml:space="preserve"> de langue </w:t>
      </w:r>
      <w:proofErr w:type="spellStart"/>
      <w:r w:rsidRPr="00F3183F">
        <w:rPr>
          <w:rFonts w:cs="FranklinGothicITCbyBT-Demi"/>
          <w:bCs/>
          <w:i/>
          <w:sz w:val="18"/>
          <w:szCs w:val="18"/>
          <w:lang w:val="en-US"/>
        </w:rPr>
        <w:t>française</w:t>
      </w:r>
      <w:proofErr w:type="spellEnd"/>
      <w:r w:rsidRPr="00F3183F">
        <w:rPr>
          <w:rFonts w:cs="FranklinGothicITCbyBT-Demi"/>
          <w:bCs/>
          <w:i/>
          <w:sz w:val="18"/>
          <w:szCs w:val="18"/>
          <w:lang w:val="en-US"/>
        </w:rPr>
        <w:t>)</w:t>
      </w:r>
      <w:r w:rsidRPr="00F3183F">
        <w:rPr>
          <w:rFonts w:cs="FranklinGothicITCbyBT-Demi"/>
          <w:bCs/>
          <w:sz w:val="18"/>
          <w:szCs w:val="18"/>
          <w:lang w:val="en-US"/>
        </w:rPr>
        <w:t xml:space="preserve"> are diplomas awarded by the French Ministry of Education to prove the French-language skills of non-French candidates.  Each diploma corresponds to a level established by the Council of Europe’s Common European Framework of Reference for Languages (CEFR).</w:t>
      </w:r>
    </w:p>
    <w:p w14:paraId="351D8572" w14:textId="77777777" w:rsidR="003A6229" w:rsidRPr="00F3183F" w:rsidRDefault="003A6229" w:rsidP="003A6229">
      <w:pPr>
        <w:widowControl w:val="0"/>
        <w:autoSpaceDE w:val="0"/>
        <w:autoSpaceDN w:val="0"/>
        <w:adjustRightInd w:val="0"/>
        <w:spacing w:after="0" w:line="240" w:lineRule="auto"/>
        <w:contextualSpacing/>
        <w:rPr>
          <w:rFonts w:cs="FranklinGothicITCbyBT-Demi"/>
          <w:bCs/>
          <w:sz w:val="18"/>
          <w:szCs w:val="18"/>
          <w:lang w:val="en-US"/>
        </w:rPr>
      </w:pPr>
    </w:p>
    <w:p w14:paraId="10B8F27D"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59E7ACF9"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4895262E" w14:textId="223B5990"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Gender</w:t>
      </w:r>
      <w:proofErr w:type="spellEnd"/>
      <w:r w:rsidRPr="00F3183F">
        <w:rPr>
          <w:rFonts w:cs="FranklinGothicITCbyBT-Demi"/>
          <w:b/>
          <w:bCs/>
          <w:sz w:val="18"/>
          <w:szCs w:val="18"/>
        </w:rPr>
        <w:t xml:space="preserve"> </w:t>
      </w:r>
      <w:proofErr w:type="spellStart"/>
      <w:r w:rsidRPr="00F3183F">
        <w:rPr>
          <w:rFonts w:cs="FranklinGothicITCbyBT-Demi"/>
          <w:b/>
          <w:bCs/>
          <w:sz w:val="18"/>
          <w:szCs w:val="18"/>
        </w:rPr>
        <w:t>Studies</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CE67C4B" w14:textId="77777777" w:rsidR="003A6229" w:rsidRPr="00F3183F" w:rsidRDefault="003A6229" w:rsidP="00695796">
      <w:pPr>
        <w:pStyle w:val="ListParagraph"/>
        <w:widowControl w:val="0"/>
        <w:numPr>
          <w:ilvl w:val="0"/>
          <w:numId w:val="28"/>
        </w:numPr>
        <w:autoSpaceDE w:val="0"/>
        <w:autoSpaceDN w:val="0"/>
        <w:adjustRightInd w:val="0"/>
        <w:ind w:left="0" w:firstLine="0"/>
        <w:rPr>
          <w:rFonts w:cs="FranklinGothicITCbyBT-Book"/>
          <w:sz w:val="18"/>
          <w:szCs w:val="18"/>
        </w:rPr>
      </w:pPr>
      <w:r w:rsidRPr="00F3183F">
        <w:rPr>
          <w:rFonts w:cs="FranklinGothicITCbyBT-Book"/>
          <w:sz w:val="18"/>
          <w:szCs w:val="18"/>
        </w:rPr>
        <w:t>CL/GS 2006 Contemporary Feminist Theory</w:t>
      </w:r>
    </w:p>
    <w:p w14:paraId="513B0AF5" w14:textId="77777777" w:rsidR="003A6229" w:rsidRPr="00F3183F" w:rsidRDefault="003A6229" w:rsidP="00695796">
      <w:pPr>
        <w:pStyle w:val="ListParagraph"/>
        <w:widowControl w:val="0"/>
        <w:numPr>
          <w:ilvl w:val="0"/>
          <w:numId w:val="28"/>
        </w:numPr>
        <w:autoSpaceDE w:val="0"/>
        <w:autoSpaceDN w:val="0"/>
        <w:adjustRightInd w:val="0"/>
        <w:ind w:left="0" w:firstLine="0"/>
        <w:rPr>
          <w:rFonts w:cs="FranklinGothicITCbyBT-Book"/>
          <w:sz w:val="18"/>
          <w:szCs w:val="18"/>
        </w:rPr>
      </w:pPr>
      <w:r w:rsidRPr="00F3183F">
        <w:rPr>
          <w:rFonts w:cs="FranklinGothicITCbyBT-Book"/>
          <w:sz w:val="18"/>
          <w:szCs w:val="18"/>
        </w:rPr>
        <w:t>PY/GS 2010 Psychology and Gender</w:t>
      </w:r>
    </w:p>
    <w:p w14:paraId="61203E4E" w14:textId="77777777" w:rsidR="003A6229" w:rsidRPr="00F3183F" w:rsidRDefault="003A6229" w:rsidP="00695796">
      <w:pPr>
        <w:pStyle w:val="ListParagraph"/>
        <w:widowControl w:val="0"/>
        <w:numPr>
          <w:ilvl w:val="0"/>
          <w:numId w:val="28"/>
        </w:numPr>
        <w:autoSpaceDE w:val="0"/>
        <w:autoSpaceDN w:val="0"/>
        <w:adjustRightInd w:val="0"/>
        <w:ind w:left="0" w:firstLine="0"/>
        <w:rPr>
          <w:rFonts w:cs="FranklinGothicITCbyBT-Book"/>
          <w:i/>
          <w:sz w:val="18"/>
          <w:szCs w:val="18"/>
        </w:rPr>
      </w:pPr>
      <w:r w:rsidRPr="00F3183F">
        <w:rPr>
          <w:rFonts w:cs="FranklinGothicITCbyBT-Book"/>
          <w:i/>
          <w:sz w:val="18"/>
          <w:szCs w:val="18"/>
        </w:rPr>
        <w:t>Three courses from the following:</w:t>
      </w:r>
    </w:p>
    <w:p w14:paraId="2D03265B"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PO/GS 2005 Political Economy of Developing Countries</w:t>
      </w:r>
    </w:p>
    <w:p w14:paraId="6CE339BD"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PY/GS 2008 Gender Identity, Homosexuality and the Cinema: A Psychosocial Approach</w:t>
      </w:r>
    </w:p>
    <w:p w14:paraId="642AE8D7"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HI/GS 2013 Women in Paris: History and Art</w:t>
      </w:r>
      <w:r w:rsidRPr="00F3183F">
        <w:rPr>
          <w:rFonts w:cs="FranklinGothicITCbyBT-Book"/>
          <w:sz w:val="18"/>
          <w:szCs w:val="18"/>
          <w:lang w:val="en-US"/>
        </w:rPr>
        <w:br/>
        <w:t>GS 2016 Gender and Sexuality: Global Perspectives</w:t>
      </w:r>
    </w:p>
    <w:p w14:paraId="5D337092"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PY/GS 2039 Human Nature and Eros</w:t>
      </w:r>
    </w:p>
    <w:p w14:paraId="19728388"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PY/GS 2045 Social Psychology</w:t>
      </w:r>
    </w:p>
    <w:p w14:paraId="592CC0DC"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ES/GS 2046 Land of Hope and Glory: Culture in Victorian and Edwardian Britain</w:t>
      </w:r>
    </w:p>
    <w:p w14:paraId="24EFAA90"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PY/GS 2051 Sexuality, Aggression, and Guilt</w:t>
      </w:r>
    </w:p>
    <w:p w14:paraId="196F2CB5"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PY/GS 2061 Love, Sexuality and the Cinema: A Psychodynamic Approach</w:t>
      </w:r>
    </w:p>
    <w:p w14:paraId="5912DFCA"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lastRenderedPageBreak/>
        <w:t>CM/GS 3004 Communicating Fashion</w:t>
      </w:r>
    </w:p>
    <w:p w14:paraId="44201F86"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VC/GS 3014 Art, Culture and Gender in the Italian Renaissance</w:t>
      </w:r>
    </w:p>
    <w:p w14:paraId="1F663B09"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HI/GS 3019 Women Artists in European History</w:t>
      </w:r>
    </w:p>
    <w:p w14:paraId="2FF39C91"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PO/GS 3024 Politics of Human Rights</w:t>
      </w:r>
    </w:p>
    <w:p w14:paraId="2FCA276A"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HI/GS 3026 Women in the French Renaissance</w:t>
      </w:r>
    </w:p>
    <w:p w14:paraId="7956E4F2"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VC/GS 3032 The Power of Images in Western History</w:t>
      </w:r>
    </w:p>
    <w:p w14:paraId="159A1725"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CM/GS 3053 Media and Gender</w:t>
      </w:r>
    </w:p>
    <w:p w14:paraId="5376AA67" w14:textId="77777777" w:rsidR="003A6229" w:rsidRPr="00F3183F" w:rsidRDefault="003A6229" w:rsidP="00695796">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FR/CL 3036 Issues in French Women’s Writing</w:t>
      </w:r>
    </w:p>
    <w:p w14:paraId="0A740198" w14:textId="77777777" w:rsidR="003A6229" w:rsidRPr="00F3183F" w:rsidRDefault="003A6229" w:rsidP="003A6229">
      <w:pPr>
        <w:widowControl w:val="0"/>
        <w:autoSpaceDE w:val="0"/>
        <w:autoSpaceDN w:val="0"/>
        <w:adjustRightInd w:val="0"/>
        <w:spacing w:after="0" w:line="240" w:lineRule="auto"/>
        <w:contextualSpacing/>
        <w:rPr>
          <w:rFonts w:cs="FranklinGothicITCbyBT-Demi"/>
          <w:b/>
          <w:bCs/>
          <w:sz w:val="18"/>
          <w:szCs w:val="18"/>
          <w:lang w:val="en-US"/>
        </w:rPr>
      </w:pPr>
    </w:p>
    <w:p w14:paraId="638F21DB"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3C764D51"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69499955"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6B9AB3CB"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27B9712B"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313ED29C"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1F6DE555" w14:textId="103736D2"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Global Communications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5603C1CC" w14:textId="77777777" w:rsidR="003A6229" w:rsidRPr="00F3183F" w:rsidRDefault="003A6229" w:rsidP="00605931">
      <w:pPr>
        <w:pStyle w:val="ListParagraph"/>
        <w:widowControl w:val="0"/>
        <w:numPr>
          <w:ilvl w:val="0"/>
          <w:numId w:val="29"/>
        </w:numPr>
        <w:autoSpaceDE w:val="0"/>
        <w:autoSpaceDN w:val="0"/>
        <w:adjustRightInd w:val="0"/>
        <w:ind w:left="0" w:firstLine="0"/>
        <w:rPr>
          <w:rFonts w:cs="FranklinGothicITCbyBT-Book"/>
          <w:sz w:val="18"/>
          <w:szCs w:val="18"/>
        </w:rPr>
      </w:pPr>
      <w:r w:rsidRPr="00F3183F">
        <w:rPr>
          <w:rFonts w:cs="FranklinGothicITCbyBT-Book"/>
          <w:sz w:val="18"/>
          <w:szCs w:val="18"/>
        </w:rPr>
        <w:t>CM 1023 Introduction to Media and Communication Studies</w:t>
      </w:r>
    </w:p>
    <w:p w14:paraId="692E99BB" w14:textId="77777777" w:rsidR="003A6229" w:rsidRPr="00F3183F" w:rsidRDefault="003A6229" w:rsidP="00605931">
      <w:pPr>
        <w:pStyle w:val="ListParagraph"/>
        <w:widowControl w:val="0"/>
        <w:numPr>
          <w:ilvl w:val="0"/>
          <w:numId w:val="29"/>
        </w:numPr>
        <w:autoSpaceDE w:val="0"/>
        <w:autoSpaceDN w:val="0"/>
        <w:adjustRightInd w:val="0"/>
        <w:ind w:left="0" w:firstLine="0"/>
        <w:rPr>
          <w:rFonts w:cs="FranklinGothicITCbyBT-Book"/>
          <w:sz w:val="18"/>
          <w:szCs w:val="18"/>
        </w:rPr>
      </w:pPr>
      <w:r w:rsidRPr="00F3183F">
        <w:rPr>
          <w:rFonts w:cs="FranklinGothicITCbyBT-Book"/>
          <w:sz w:val="18"/>
          <w:szCs w:val="18"/>
        </w:rPr>
        <w:t>CM 2006 Media Globalization</w:t>
      </w:r>
    </w:p>
    <w:p w14:paraId="3BCC86FB" w14:textId="77777777" w:rsidR="003A6229" w:rsidRPr="00F3183F" w:rsidRDefault="003A6229" w:rsidP="00605931">
      <w:pPr>
        <w:pStyle w:val="ListParagraph"/>
        <w:widowControl w:val="0"/>
        <w:numPr>
          <w:ilvl w:val="0"/>
          <w:numId w:val="29"/>
        </w:numPr>
        <w:autoSpaceDE w:val="0"/>
        <w:autoSpaceDN w:val="0"/>
        <w:adjustRightInd w:val="0"/>
        <w:ind w:left="0" w:firstLine="0"/>
        <w:rPr>
          <w:rFonts w:cs="FranklinGothicITCbyBT-Book"/>
          <w:sz w:val="18"/>
          <w:szCs w:val="18"/>
        </w:rPr>
      </w:pPr>
      <w:r w:rsidRPr="00F3183F">
        <w:rPr>
          <w:rFonts w:cs="FranklinGothicITCbyBT-Book"/>
          <w:sz w:val="18"/>
          <w:szCs w:val="18"/>
        </w:rPr>
        <w:t>CM 2051 Communication Theory and Research Methods</w:t>
      </w:r>
    </w:p>
    <w:p w14:paraId="6622EDC4" w14:textId="2393EB6A" w:rsidR="003A6229" w:rsidRPr="00F3183F" w:rsidRDefault="003A6229" w:rsidP="00605931">
      <w:pPr>
        <w:pStyle w:val="ListParagraph"/>
        <w:widowControl w:val="0"/>
        <w:numPr>
          <w:ilvl w:val="0"/>
          <w:numId w:val="29"/>
        </w:numPr>
        <w:autoSpaceDE w:val="0"/>
        <w:autoSpaceDN w:val="0"/>
        <w:adjustRightInd w:val="0"/>
        <w:ind w:left="0" w:firstLine="0"/>
        <w:rPr>
          <w:rFonts w:cs="FranklinGothicITCbyBT-Book"/>
          <w:i/>
          <w:sz w:val="18"/>
          <w:szCs w:val="18"/>
        </w:rPr>
      </w:pPr>
      <w:r w:rsidRPr="00F3183F">
        <w:rPr>
          <w:rFonts w:cs="FranklinGothicITCbyBT-Book"/>
          <w:i/>
          <w:sz w:val="18"/>
          <w:szCs w:val="18"/>
        </w:rPr>
        <w:t>Two additional GC classes at 3000- level or above</w:t>
      </w:r>
    </w:p>
    <w:p w14:paraId="0A1D6B2C" w14:textId="77777777" w:rsidR="00F3183F" w:rsidRPr="00F3183F" w:rsidRDefault="00F3183F" w:rsidP="00605931">
      <w:pPr>
        <w:widowControl w:val="0"/>
        <w:autoSpaceDE w:val="0"/>
        <w:autoSpaceDN w:val="0"/>
        <w:adjustRightInd w:val="0"/>
        <w:spacing w:after="0" w:line="240" w:lineRule="auto"/>
        <w:contextualSpacing/>
        <w:rPr>
          <w:rFonts w:cs="FranklinGothicITCbyBT-Demi"/>
          <w:b/>
          <w:bCs/>
          <w:sz w:val="18"/>
          <w:szCs w:val="18"/>
          <w:lang w:val="en-US"/>
        </w:rPr>
      </w:pPr>
    </w:p>
    <w:p w14:paraId="650854BD" w14:textId="2CB3D5CA"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History</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0BA7BD04" w14:textId="77777777" w:rsidR="003A6229" w:rsidRPr="00F3183F" w:rsidRDefault="003A6229" w:rsidP="00605931">
      <w:pPr>
        <w:pStyle w:val="ListParagraph"/>
        <w:widowControl w:val="0"/>
        <w:numPr>
          <w:ilvl w:val="0"/>
          <w:numId w:val="30"/>
        </w:numPr>
        <w:autoSpaceDE w:val="0"/>
        <w:autoSpaceDN w:val="0"/>
        <w:adjustRightInd w:val="0"/>
        <w:ind w:left="0" w:firstLine="0"/>
        <w:rPr>
          <w:rFonts w:cs="FranklinGothicITCbyBT-Book"/>
          <w:sz w:val="18"/>
          <w:szCs w:val="18"/>
        </w:rPr>
      </w:pPr>
      <w:r w:rsidRPr="00F3183F">
        <w:rPr>
          <w:rFonts w:cs="FranklinGothicITCbyBT-Book"/>
          <w:sz w:val="18"/>
          <w:szCs w:val="18"/>
        </w:rPr>
        <w:t xml:space="preserve">HI 1001 History of Western Civilization to 1500 </w:t>
      </w:r>
      <w:r w:rsidRPr="00F3183F">
        <w:rPr>
          <w:rFonts w:cs="FranklinGothicITCbyBT-Book"/>
          <w:sz w:val="18"/>
          <w:szCs w:val="18"/>
        </w:rPr>
        <w:br/>
      </w:r>
      <w:r w:rsidRPr="00F3183F">
        <w:rPr>
          <w:rFonts w:cs="FranklinGothic-MediumItalic"/>
          <w:iCs/>
          <w:sz w:val="18"/>
          <w:szCs w:val="18"/>
        </w:rPr>
        <w:t>OR</w:t>
      </w:r>
      <w:r w:rsidRPr="00F3183F">
        <w:rPr>
          <w:rFonts w:cs="FranklinGothic-MediumItalic"/>
          <w:i/>
          <w:iCs/>
          <w:sz w:val="18"/>
          <w:szCs w:val="18"/>
        </w:rPr>
        <w:t xml:space="preserve"> </w:t>
      </w:r>
      <w:r w:rsidRPr="00F3183F">
        <w:rPr>
          <w:rFonts w:cs="FranklinGothicITCbyBT-Book"/>
          <w:sz w:val="18"/>
          <w:szCs w:val="18"/>
        </w:rPr>
        <w:t xml:space="preserve">HI 1005 World History to 1500 </w:t>
      </w:r>
      <w:r w:rsidRPr="00F3183F">
        <w:rPr>
          <w:rFonts w:cs="FranklinGothicITCbyBT-Book"/>
          <w:sz w:val="18"/>
          <w:szCs w:val="18"/>
        </w:rPr>
        <w:br/>
        <w:t>OR HI 1008 Asian Civilization I</w:t>
      </w:r>
    </w:p>
    <w:p w14:paraId="3D0AFA93" w14:textId="77777777" w:rsidR="003A6229" w:rsidRPr="00F3183F" w:rsidRDefault="003A6229" w:rsidP="00605931">
      <w:pPr>
        <w:pStyle w:val="ListParagraph"/>
        <w:widowControl w:val="0"/>
        <w:numPr>
          <w:ilvl w:val="0"/>
          <w:numId w:val="30"/>
        </w:numPr>
        <w:autoSpaceDE w:val="0"/>
        <w:autoSpaceDN w:val="0"/>
        <w:adjustRightInd w:val="0"/>
        <w:ind w:left="0" w:firstLine="0"/>
        <w:rPr>
          <w:rFonts w:cs="FranklinGothicITCbyBT-Book"/>
          <w:sz w:val="18"/>
          <w:szCs w:val="18"/>
        </w:rPr>
      </w:pPr>
      <w:r w:rsidRPr="00F3183F">
        <w:rPr>
          <w:rFonts w:cs="FranklinGothicITCbyBT-Book"/>
          <w:sz w:val="18"/>
          <w:szCs w:val="18"/>
        </w:rPr>
        <w:t xml:space="preserve">HI 1002 History of Western Civilization from 1500 </w:t>
      </w:r>
      <w:r w:rsidRPr="00F3183F">
        <w:rPr>
          <w:rFonts w:cs="FranklinGothic-MediumItalic"/>
          <w:iCs/>
          <w:sz w:val="18"/>
          <w:szCs w:val="18"/>
        </w:rPr>
        <w:t xml:space="preserve">OR </w:t>
      </w:r>
      <w:r w:rsidRPr="00F3183F">
        <w:rPr>
          <w:rFonts w:cs="FranklinGothicITCbyBT-Book"/>
          <w:sz w:val="18"/>
          <w:szCs w:val="18"/>
        </w:rPr>
        <w:t>HI 1006 World History from 1500</w:t>
      </w:r>
      <w:r w:rsidRPr="00F3183F">
        <w:rPr>
          <w:rFonts w:cs="FranklinGothicITCbyBT-Book"/>
          <w:sz w:val="18"/>
          <w:szCs w:val="18"/>
        </w:rPr>
        <w:br/>
        <w:t>OR HI 1009 Asian Civilization II</w:t>
      </w:r>
    </w:p>
    <w:p w14:paraId="693BB51D" w14:textId="77777777" w:rsidR="003A6229" w:rsidRPr="00F3183F" w:rsidRDefault="003A6229" w:rsidP="00605931">
      <w:pPr>
        <w:pStyle w:val="ListParagraph"/>
        <w:widowControl w:val="0"/>
        <w:numPr>
          <w:ilvl w:val="0"/>
          <w:numId w:val="30"/>
        </w:numPr>
        <w:autoSpaceDE w:val="0"/>
        <w:autoSpaceDN w:val="0"/>
        <w:adjustRightInd w:val="0"/>
        <w:ind w:left="0" w:firstLine="0"/>
        <w:rPr>
          <w:rFonts w:cs="FranklinGothicITCbyBT-Book"/>
          <w:sz w:val="18"/>
          <w:szCs w:val="18"/>
        </w:rPr>
      </w:pPr>
      <w:r w:rsidRPr="00F3183F">
        <w:rPr>
          <w:rFonts w:cs="FranklinGothicITCbyBT-Book"/>
          <w:sz w:val="18"/>
          <w:szCs w:val="18"/>
        </w:rPr>
        <w:t>HI 1003 The Contemporary World.</w:t>
      </w:r>
    </w:p>
    <w:p w14:paraId="329FFFF7" w14:textId="77777777" w:rsidR="003A6229" w:rsidRPr="00F3183F" w:rsidRDefault="003A6229" w:rsidP="00605931">
      <w:pPr>
        <w:pStyle w:val="ListParagraph"/>
        <w:widowControl w:val="0"/>
        <w:numPr>
          <w:ilvl w:val="0"/>
          <w:numId w:val="30"/>
        </w:numPr>
        <w:autoSpaceDE w:val="0"/>
        <w:autoSpaceDN w:val="0"/>
        <w:adjustRightInd w:val="0"/>
        <w:ind w:left="0" w:firstLine="0"/>
        <w:rPr>
          <w:rFonts w:cs="FranklinGothicITCbyBT-Book"/>
          <w:i/>
          <w:sz w:val="18"/>
          <w:szCs w:val="18"/>
        </w:rPr>
      </w:pPr>
      <w:r w:rsidRPr="00F3183F">
        <w:rPr>
          <w:rFonts w:cs="FranklinGothicITCbyBT-Book"/>
          <w:i/>
          <w:sz w:val="18"/>
          <w:szCs w:val="18"/>
        </w:rPr>
        <w:t>Two additional History courses</w:t>
      </w:r>
    </w:p>
    <w:p w14:paraId="3F2B65D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 xml:space="preserve">(The History Workshop and Senior </w:t>
      </w:r>
      <w:r w:rsidRPr="00F3183F">
        <w:rPr>
          <w:rFonts w:cs="FranklinGothicITCbyBT-Book"/>
          <w:sz w:val="18"/>
          <w:szCs w:val="18"/>
          <w:lang w:val="en-US"/>
        </w:rPr>
        <w:t>Seminars may be taken for minor credit with permission by the professor.)</w:t>
      </w:r>
    </w:p>
    <w:p w14:paraId="7EEE00E0"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0BA49E8B"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Information &amp; Communication Technologies </w:t>
      </w:r>
      <w:r w:rsidRPr="00F3183F">
        <w:rPr>
          <w:rFonts w:cs="FranklinGothicITCbyBT-Book"/>
          <w:sz w:val="18"/>
          <w:szCs w:val="18"/>
        </w:rPr>
        <w:t xml:space="preserve">(23-24 </w:t>
      </w:r>
      <w:proofErr w:type="spellStart"/>
      <w:r w:rsidRPr="00F3183F">
        <w:rPr>
          <w:rFonts w:cs="FranklinGothicITCbyBT-Book"/>
          <w:sz w:val="18"/>
          <w:szCs w:val="18"/>
        </w:rPr>
        <w:t>credits</w:t>
      </w:r>
      <w:proofErr w:type="spellEnd"/>
      <w:r w:rsidRPr="00F3183F">
        <w:rPr>
          <w:rFonts w:cs="FranklinGothicITCbyBT-Book"/>
          <w:sz w:val="18"/>
          <w:szCs w:val="18"/>
        </w:rPr>
        <w:t>)</w:t>
      </w:r>
    </w:p>
    <w:p w14:paraId="4562F610"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CS/CM 1005 Introduction to Web Authoring</w:t>
      </w:r>
    </w:p>
    <w:p w14:paraId="0086AD2A"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CS 1040 Introduction to Computer Programming 1</w:t>
      </w:r>
    </w:p>
    <w:p w14:paraId="49ADE692"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CS/IT 3068 Database Applications</w:t>
      </w:r>
    </w:p>
    <w:p w14:paraId="2F733F5D" w14:textId="02927B59"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i/>
          <w:sz w:val="18"/>
          <w:szCs w:val="18"/>
        </w:rPr>
      </w:pPr>
      <w:r w:rsidRPr="00F3183F">
        <w:rPr>
          <w:rFonts w:cs="FranklinGothicITCbyBT-Book"/>
          <w:i/>
          <w:sz w:val="18"/>
          <w:szCs w:val="18"/>
        </w:rPr>
        <w:t>Select one of following:</w:t>
      </w:r>
    </w:p>
    <w:p w14:paraId="45CF26A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CS 2020 Computer Games Design</w:t>
      </w:r>
    </w:p>
    <w:p w14:paraId="3709EF9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CS 2021 Social </w:t>
      </w:r>
      <w:proofErr w:type="spellStart"/>
      <w:r w:rsidRPr="00F3183F">
        <w:rPr>
          <w:rFonts w:cs="FranklinGothicITCbyBT-Book"/>
          <w:sz w:val="18"/>
          <w:szCs w:val="18"/>
        </w:rPr>
        <w:t>Robotics</w:t>
      </w:r>
      <w:proofErr w:type="spellEnd"/>
    </w:p>
    <w:p w14:paraId="13394C6C"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i/>
          <w:sz w:val="18"/>
          <w:szCs w:val="18"/>
        </w:rPr>
      </w:pPr>
      <w:r w:rsidRPr="00F3183F">
        <w:rPr>
          <w:rFonts w:cs="FranklinGothicITCbyBT-Book"/>
          <w:i/>
          <w:sz w:val="18"/>
          <w:szCs w:val="18"/>
        </w:rPr>
        <w:t>Two courses from the ICT curriculum</w:t>
      </w:r>
    </w:p>
    <w:p w14:paraId="1835998A"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5B4FEF7D"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International Business Administration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24A37CA2"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BA 2001 Financial Accounting</w:t>
      </w:r>
    </w:p>
    <w:p w14:paraId="2EF10DBF"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BA 2020 Management and Organizational Behavior</w:t>
      </w:r>
    </w:p>
    <w:p w14:paraId="70A92962"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sz w:val="18"/>
          <w:szCs w:val="18"/>
        </w:rPr>
        <w:t>BA 2040 Marketing in a Global Environment</w:t>
      </w:r>
    </w:p>
    <w:p w14:paraId="24A57C01" w14:textId="77777777" w:rsidR="003A6229" w:rsidRPr="00F3183F" w:rsidRDefault="003A6229" w:rsidP="00605931">
      <w:pPr>
        <w:pStyle w:val="ListParagraph"/>
        <w:widowControl w:val="0"/>
        <w:numPr>
          <w:ilvl w:val="0"/>
          <w:numId w:val="31"/>
        </w:numPr>
        <w:autoSpaceDE w:val="0"/>
        <w:autoSpaceDN w:val="0"/>
        <w:adjustRightInd w:val="0"/>
        <w:ind w:left="0" w:firstLine="0"/>
        <w:rPr>
          <w:rFonts w:cs="FranklinGothicITCbyBT-Book"/>
          <w:sz w:val="18"/>
          <w:szCs w:val="18"/>
        </w:rPr>
      </w:pPr>
      <w:r w:rsidRPr="00F3183F">
        <w:rPr>
          <w:rFonts w:cs="FranklinGothicITCbyBT-Book"/>
          <w:i/>
          <w:sz w:val="18"/>
          <w:szCs w:val="18"/>
        </w:rPr>
        <w:t>Two additional BA courses</w:t>
      </w:r>
    </w:p>
    <w:p w14:paraId="7B92FF50"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rPr>
      </w:pPr>
    </w:p>
    <w:p w14:paraId="51598ECE"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International Law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73C860A8" w14:textId="77777777" w:rsidR="003A6229" w:rsidRPr="00F3183F" w:rsidRDefault="003A6229" w:rsidP="00605931">
      <w:pPr>
        <w:pStyle w:val="ListParagraph"/>
        <w:widowControl w:val="0"/>
        <w:numPr>
          <w:ilvl w:val="0"/>
          <w:numId w:val="32"/>
        </w:numPr>
        <w:autoSpaceDE w:val="0"/>
        <w:autoSpaceDN w:val="0"/>
        <w:adjustRightInd w:val="0"/>
        <w:ind w:left="0" w:firstLine="0"/>
        <w:rPr>
          <w:rFonts w:cs="FranklinGothicITCbyBT-Book"/>
          <w:sz w:val="18"/>
          <w:szCs w:val="18"/>
        </w:rPr>
      </w:pPr>
      <w:r w:rsidRPr="00F3183F">
        <w:rPr>
          <w:rFonts w:cs="FranklinGothicITCbyBT-Book"/>
          <w:sz w:val="18"/>
          <w:szCs w:val="18"/>
        </w:rPr>
        <w:t>LW/PO 3041 International Human Rights Law</w:t>
      </w:r>
    </w:p>
    <w:p w14:paraId="6930F57B" w14:textId="77777777" w:rsidR="003A6229" w:rsidRPr="00F3183F" w:rsidRDefault="003A6229" w:rsidP="00605931">
      <w:pPr>
        <w:pStyle w:val="ListParagraph"/>
        <w:widowControl w:val="0"/>
        <w:numPr>
          <w:ilvl w:val="0"/>
          <w:numId w:val="32"/>
        </w:numPr>
        <w:autoSpaceDE w:val="0"/>
        <w:autoSpaceDN w:val="0"/>
        <w:adjustRightInd w:val="0"/>
        <w:ind w:left="0" w:firstLine="0"/>
        <w:rPr>
          <w:rFonts w:cs="FranklinGothicITCbyBT-Book"/>
          <w:sz w:val="18"/>
          <w:szCs w:val="18"/>
        </w:rPr>
      </w:pPr>
      <w:r w:rsidRPr="00F3183F">
        <w:rPr>
          <w:rFonts w:cs="FranklinGothicITCbyBT-Book"/>
          <w:sz w:val="18"/>
          <w:szCs w:val="18"/>
        </w:rPr>
        <w:t>PO 3061 International Law</w:t>
      </w:r>
    </w:p>
    <w:p w14:paraId="1646519E" w14:textId="77777777" w:rsidR="003A6229" w:rsidRPr="00F3183F" w:rsidRDefault="003A6229" w:rsidP="00605931">
      <w:pPr>
        <w:pStyle w:val="ListParagraph"/>
        <w:widowControl w:val="0"/>
        <w:numPr>
          <w:ilvl w:val="0"/>
          <w:numId w:val="32"/>
        </w:numPr>
        <w:autoSpaceDE w:val="0"/>
        <w:autoSpaceDN w:val="0"/>
        <w:adjustRightInd w:val="0"/>
        <w:ind w:left="0" w:firstLine="0"/>
        <w:rPr>
          <w:rFonts w:cs="FranklinGothicITCbyBT-Book"/>
          <w:i/>
          <w:sz w:val="18"/>
          <w:szCs w:val="18"/>
        </w:rPr>
      </w:pPr>
      <w:r w:rsidRPr="00F3183F">
        <w:rPr>
          <w:rFonts w:cs="FranklinGothicITCbyBT-Book"/>
          <w:i/>
          <w:sz w:val="18"/>
          <w:szCs w:val="18"/>
        </w:rPr>
        <w:t>Three of the following courses:</w:t>
      </w:r>
    </w:p>
    <w:p w14:paraId="22B5DD63"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HI/LW 2020 The Historical Foundations of Law</w:t>
      </w:r>
    </w:p>
    <w:p w14:paraId="35FAE14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HI/LW 2030 Introduction to History, Law and Society</w:t>
      </w:r>
    </w:p>
    <w:p w14:paraId="74A1311D"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BA 3084 International Business Law</w:t>
      </w:r>
    </w:p>
    <w:p w14:paraId="66E61AF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3050 European Union Law</w:t>
      </w:r>
    </w:p>
    <w:p w14:paraId="24A4A808"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4090 Senior Seminar in Law</w:t>
      </w:r>
    </w:p>
    <w:p w14:paraId="5BCF06E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3027 Law, Morality, Society: Guilt in Translation</w:t>
      </w:r>
    </w:p>
    <w:p w14:paraId="3047ECF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2001 Public Speaking in the Digital Age</w:t>
      </w:r>
    </w:p>
    <w:p w14:paraId="525B5411"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3046 Media, Law, Policy and Ethics</w:t>
      </w:r>
    </w:p>
    <w:p w14:paraId="14B4E5D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3052 Rhetoric and Persuasion</w:t>
      </w:r>
    </w:p>
    <w:p w14:paraId="7AE1745D"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BA 3091 or BA4091 Topics in International Business </w:t>
      </w:r>
      <w:r w:rsidRPr="00F3183F">
        <w:rPr>
          <w:rFonts w:cs="FranklinGothicITCbyBT-BookItal"/>
          <w:iCs/>
          <w:sz w:val="18"/>
          <w:szCs w:val="18"/>
          <w:lang w:val="en-US"/>
        </w:rPr>
        <w:t>(if the topic is related to law)</w:t>
      </w:r>
    </w:p>
    <w:p w14:paraId="363A1423"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CL 3091 or CL4091 Interdisciplinary Topics in Literature </w:t>
      </w:r>
      <w:r w:rsidRPr="00F3183F">
        <w:rPr>
          <w:rFonts w:cs="FranklinGothicITCbyBT-BookItal"/>
          <w:iCs/>
          <w:sz w:val="18"/>
          <w:szCs w:val="18"/>
          <w:lang w:val="en-US"/>
        </w:rPr>
        <w:t>(if the topic is related to law)</w:t>
      </w:r>
    </w:p>
    <w:p w14:paraId="6D236265"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CM 3091 or CM4091 Topics in Global Communications </w:t>
      </w:r>
      <w:r w:rsidRPr="00F3183F">
        <w:rPr>
          <w:rFonts w:cs="FranklinGothicITCbyBT-BookItal"/>
          <w:iCs/>
          <w:sz w:val="18"/>
          <w:szCs w:val="18"/>
          <w:lang w:val="en-US"/>
        </w:rPr>
        <w:t>(if the topic is related to advocacy)</w:t>
      </w:r>
    </w:p>
    <w:p w14:paraId="0182BB2D"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LW3091 or LW4091 Topics in Law</w:t>
      </w:r>
    </w:p>
    <w:p w14:paraId="0F5351D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3091 or 4091 Topics in Politics (</w:t>
      </w:r>
      <w:r w:rsidRPr="00F3183F">
        <w:rPr>
          <w:rFonts w:cs="FranklinGothicITCbyBT-BookItal"/>
          <w:iCs/>
          <w:sz w:val="18"/>
          <w:szCs w:val="18"/>
          <w:lang w:val="en-US"/>
        </w:rPr>
        <w:t>if the topic is related to law</w:t>
      </w:r>
      <w:r w:rsidRPr="00F3183F">
        <w:rPr>
          <w:rFonts w:cs="FranklinGothicITCbyBT-Book"/>
          <w:sz w:val="18"/>
          <w:szCs w:val="18"/>
          <w:lang w:val="en-US"/>
        </w:rPr>
        <w:t>)</w:t>
      </w:r>
    </w:p>
    <w:p w14:paraId="0A776A32"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2231AAEA"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Journalism</w:t>
      </w:r>
      <w:proofErr w:type="spellEnd"/>
      <w:r w:rsidRPr="00F3183F">
        <w:rPr>
          <w:rFonts w:cs="FranklinGothicITCbyBT-Demi"/>
          <w:b/>
          <w:bCs/>
          <w:sz w:val="18"/>
          <w:szCs w:val="18"/>
        </w:rPr>
        <w:t xml:space="preserve"> </w:t>
      </w:r>
      <w:r w:rsidRPr="00F3183F">
        <w:rPr>
          <w:rFonts w:cs="FranklinGothicITCbyBT-Book"/>
          <w:sz w:val="18"/>
          <w:szCs w:val="18"/>
        </w:rPr>
        <w:t xml:space="preserve">(22 </w:t>
      </w:r>
      <w:proofErr w:type="spellStart"/>
      <w:r w:rsidRPr="00F3183F">
        <w:rPr>
          <w:rFonts w:cs="FranklinGothicITCbyBT-Book"/>
          <w:sz w:val="18"/>
          <w:szCs w:val="18"/>
        </w:rPr>
        <w:t>credits</w:t>
      </w:r>
      <w:proofErr w:type="spellEnd"/>
      <w:r w:rsidRPr="00F3183F">
        <w:rPr>
          <w:rFonts w:cs="FranklinGothicITCbyBT-Book"/>
          <w:sz w:val="18"/>
          <w:szCs w:val="18"/>
        </w:rPr>
        <w:t>)</w:t>
      </w:r>
    </w:p>
    <w:p w14:paraId="66768B50" w14:textId="77777777" w:rsidR="003A6229" w:rsidRPr="00F3183F" w:rsidRDefault="003A6229" w:rsidP="00605931">
      <w:pPr>
        <w:pStyle w:val="ListParagraph"/>
        <w:widowControl w:val="0"/>
        <w:numPr>
          <w:ilvl w:val="0"/>
          <w:numId w:val="33"/>
        </w:numPr>
        <w:autoSpaceDE w:val="0"/>
        <w:autoSpaceDN w:val="0"/>
        <w:adjustRightInd w:val="0"/>
        <w:ind w:left="0" w:firstLine="0"/>
        <w:rPr>
          <w:rFonts w:cs="FranklinGothicITCbyBT-Book"/>
          <w:sz w:val="18"/>
          <w:szCs w:val="18"/>
        </w:rPr>
      </w:pPr>
      <w:r w:rsidRPr="00F3183F">
        <w:rPr>
          <w:rFonts w:cs="FranklinGothicITCbyBT-Book"/>
          <w:sz w:val="18"/>
          <w:szCs w:val="18"/>
        </w:rPr>
        <w:t xml:space="preserve">CM 1850 </w:t>
      </w:r>
      <w:r w:rsidRPr="00F3183F">
        <w:rPr>
          <w:rFonts w:cs="FranklinGothic-Medium"/>
          <w:sz w:val="18"/>
          <w:szCs w:val="18"/>
        </w:rPr>
        <w:t xml:space="preserve">Magazine </w:t>
      </w:r>
      <w:r w:rsidRPr="00F3183F">
        <w:rPr>
          <w:rFonts w:cs="FranklinGothicITCbyBT-Book"/>
          <w:sz w:val="18"/>
          <w:szCs w:val="18"/>
        </w:rPr>
        <w:t>Journalism Practicum</w:t>
      </w:r>
      <w:r w:rsidRPr="00F3183F">
        <w:rPr>
          <w:rFonts w:cs="FranklinGothicITCbyBT-Book"/>
          <w:sz w:val="18"/>
          <w:szCs w:val="18"/>
        </w:rPr>
        <w:br/>
        <w:t>OR 1851 Digital Journalism Practicum</w:t>
      </w:r>
      <w:r w:rsidRPr="00F3183F">
        <w:rPr>
          <w:rFonts w:cs="FranklinGothicITCbyBT-Book"/>
          <w:sz w:val="18"/>
          <w:szCs w:val="18"/>
        </w:rPr>
        <w:br/>
        <w:t>OR CM1852 Video Journalism Practicum</w:t>
      </w:r>
    </w:p>
    <w:p w14:paraId="6CCB7C60" w14:textId="641C7969" w:rsidR="003A6229" w:rsidRPr="00F3183F" w:rsidRDefault="00B15CD8" w:rsidP="00605931">
      <w:pPr>
        <w:pStyle w:val="ListParagraph"/>
        <w:widowControl w:val="0"/>
        <w:numPr>
          <w:ilvl w:val="0"/>
          <w:numId w:val="33"/>
        </w:numPr>
        <w:autoSpaceDE w:val="0"/>
        <w:autoSpaceDN w:val="0"/>
        <w:adjustRightInd w:val="0"/>
        <w:ind w:left="0" w:firstLine="0"/>
        <w:rPr>
          <w:rFonts w:cs="FranklinGothicITCbyBT-Book"/>
          <w:sz w:val="18"/>
          <w:szCs w:val="18"/>
        </w:rPr>
      </w:pPr>
      <w:r w:rsidRPr="00F3183F">
        <w:rPr>
          <w:rFonts w:cs="FranklinGothicITCbyBT-Book"/>
          <w:sz w:val="18"/>
          <w:szCs w:val="18"/>
        </w:rPr>
        <w:t>CM 1</w:t>
      </w:r>
      <w:r w:rsidR="003A6229" w:rsidRPr="00F3183F">
        <w:rPr>
          <w:rFonts w:cs="FranklinGothicITCbyBT-Book"/>
          <w:sz w:val="18"/>
          <w:szCs w:val="18"/>
        </w:rPr>
        <w:t>011 Journalism: Writing &amp; Reporting</w:t>
      </w:r>
    </w:p>
    <w:p w14:paraId="556F5E38" w14:textId="77777777" w:rsidR="003A6229" w:rsidRPr="00F3183F" w:rsidRDefault="003A6229" w:rsidP="00605931">
      <w:pPr>
        <w:pStyle w:val="ListParagraph"/>
        <w:widowControl w:val="0"/>
        <w:numPr>
          <w:ilvl w:val="0"/>
          <w:numId w:val="33"/>
        </w:numPr>
        <w:autoSpaceDE w:val="0"/>
        <w:autoSpaceDN w:val="0"/>
        <w:adjustRightInd w:val="0"/>
        <w:ind w:left="0" w:firstLine="0"/>
        <w:rPr>
          <w:rFonts w:cs="FranklinGothicITCbyBT-Book"/>
          <w:sz w:val="18"/>
          <w:szCs w:val="18"/>
        </w:rPr>
      </w:pPr>
      <w:r w:rsidRPr="00F3183F">
        <w:rPr>
          <w:rFonts w:cs="FranklinGothicITCbyBT-Book"/>
          <w:sz w:val="18"/>
          <w:szCs w:val="18"/>
        </w:rPr>
        <w:t>CM 1500 Digital Toolkit I: Communication Design Practicum</w:t>
      </w:r>
    </w:p>
    <w:p w14:paraId="2C7E6130" w14:textId="77777777" w:rsidR="003A6229" w:rsidRPr="00F3183F" w:rsidRDefault="003A6229" w:rsidP="00605931">
      <w:pPr>
        <w:pStyle w:val="ListParagraph"/>
        <w:widowControl w:val="0"/>
        <w:numPr>
          <w:ilvl w:val="0"/>
          <w:numId w:val="33"/>
        </w:numPr>
        <w:autoSpaceDE w:val="0"/>
        <w:autoSpaceDN w:val="0"/>
        <w:adjustRightInd w:val="0"/>
        <w:ind w:left="0" w:firstLine="0"/>
        <w:rPr>
          <w:rFonts w:cs="FranklinGothicITCbyBT-Book"/>
          <w:i/>
          <w:sz w:val="18"/>
          <w:szCs w:val="18"/>
        </w:rPr>
      </w:pPr>
      <w:r w:rsidRPr="00F3183F">
        <w:rPr>
          <w:rFonts w:cs="FranklinGothicITCbyBT-Book"/>
          <w:i/>
          <w:sz w:val="18"/>
          <w:szCs w:val="18"/>
        </w:rPr>
        <w:t>Three of the following (at least two must be at the 3000 level):</w:t>
      </w:r>
    </w:p>
    <w:p w14:paraId="076335E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2012 Digital Journalism</w:t>
      </w:r>
      <w:r w:rsidRPr="00F3183F">
        <w:rPr>
          <w:rFonts w:cs="FranklinGothicITCbyBT-Book"/>
          <w:sz w:val="18"/>
          <w:szCs w:val="18"/>
          <w:lang w:val="en-US"/>
        </w:rPr>
        <w:br/>
        <w:t>CM 3012 Feature &amp; Investigative Journalism</w:t>
      </w:r>
    </w:p>
    <w:p w14:paraId="04185D2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4013 Fashion Journalism</w:t>
      </w:r>
    </w:p>
    <w:p w14:paraId="35BA6069"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4014 Comparative Journalism: From Gutenberg to Google</w:t>
      </w:r>
    </w:p>
    <w:p w14:paraId="4A115B4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4090 Senior Seminar</w:t>
      </w:r>
    </w:p>
    <w:p w14:paraId="16E8C443" w14:textId="5927C90A"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FM 3063 Making a Documentary</w:t>
      </w:r>
    </w:p>
    <w:p w14:paraId="714A0919" w14:textId="095CA968" w:rsidR="00F74CEE" w:rsidRPr="00F3183F" w:rsidRDefault="00B15CD8"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CL/EN 3300 Creative Nonfiction: Crafting Personal Narratives</w:t>
      </w:r>
    </w:p>
    <w:p w14:paraId="42DBB081" w14:textId="77777777" w:rsidR="00B15CD8" w:rsidRPr="00F3183F" w:rsidRDefault="00B15CD8" w:rsidP="00605931">
      <w:pPr>
        <w:widowControl w:val="0"/>
        <w:autoSpaceDE w:val="0"/>
        <w:autoSpaceDN w:val="0"/>
        <w:adjustRightInd w:val="0"/>
        <w:spacing w:after="0" w:line="240" w:lineRule="auto"/>
        <w:contextualSpacing/>
        <w:rPr>
          <w:rFonts w:cs="FranklinGothicITCbyBT-Book"/>
          <w:sz w:val="18"/>
          <w:szCs w:val="18"/>
          <w:lang w:val="en-US"/>
        </w:rPr>
      </w:pPr>
    </w:p>
    <w:p w14:paraId="6545E156" w14:textId="653304BF"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Latin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44E28612"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sz w:val="18"/>
          <w:szCs w:val="18"/>
        </w:rPr>
      </w:pPr>
      <w:r w:rsidRPr="00F3183F">
        <w:rPr>
          <w:rFonts w:cs="FranklinGothicITCbyBT-Book"/>
          <w:sz w:val="18"/>
          <w:szCs w:val="18"/>
        </w:rPr>
        <w:t xml:space="preserve">Students must master Latin at least to the Intermediate II level (LT 3050 with a minimum grade C or placement) </w:t>
      </w:r>
    </w:p>
    <w:p w14:paraId="413E349C"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i/>
          <w:sz w:val="18"/>
          <w:szCs w:val="18"/>
        </w:rPr>
      </w:pPr>
      <w:r w:rsidRPr="00F3183F">
        <w:rPr>
          <w:rFonts w:cs="FranklinGothicITCbyBT-Book"/>
          <w:i/>
          <w:sz w:val="18"/>
          <w:szCs w:val="18"/>
        </w:rPr>
        <w:t>One course from the following list:</w:t>
      </w:r>
    </w:p>
    <w:p w14:paraId="0A7516D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1000 Introduction to Western Art I</w:t>
      </w:r>
    </w:p>
    <w:p w14:paraId="48FB2674"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2011 Ancient Art and Architecture</w:t>
      </w:r>
    </w:p>
    <w:p w14:paraId="65FF07E1"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1025 The World, the Text, and the Critic I</w:t>
      </w:r>
    </w:p>
    <w:p w14:paraId="03DE377B"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CL/ES 2018 Introduction to Ancient Greece and Rome</w:t>
      </w:r>
    </w:p>
    <w:p w14:paraId="7F031D0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 1001 History of Western Civilization up to 1500</w:t>
      </w:r>
    </w:p>
    <w:p w14:paraId="357CBFD3"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 1005 World History to 1500</w:t>
      </w:r>
    </w:p>
    <w:p w14:paraId="0DD7E34A"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LT 4050 Advanced Study in Latin with a suitable reading program (e.g. selections from Latin historians).</w:t>
      </w:r>
    </w:p>
    <w:p w14:paraId="2E3734FF"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i/>
          <w:sz w:val="18"/>
          <w:szCs w:val="18"/>
        </w:rPr>
      </w:pPr>
      <w:r w:rsidRPr="00F3183F">
        <w:rPr>
          <w:rFonts w:cs="FranklinGothicITCbyBT-Book"/>
          <w:i/>
          <w:sz w:val="18"/>
          <w:szCs w:val="18"/>
        </w:rPr>
        <w:t>Four courses in Latin:</w:t>
      </w:r>
    </w:p>
    <w:p w14:paraId="16F8ED6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 xml:space="preserve">Either courses from the Latin program (LT 1001, LT 1002, LT 2001, LT 3050 and LT 4050) or courses offered with the </w:t>
      </w:r>
      <w:proofErr w:type="spellStart"/>
      <w:r w:rsidRPr="00F3183F">
        <w:rPr>
          <w:rFonts w:cs="FranklinGothicITCbyBT-Book"/>
          <w:sz w:val="18"/>
          <w:szCs w:val="18"/>
          <w:lang w:val="en-US"/>
        </w:rPr>
        <w:t>ClassicsBridge</w:t>
      </w:r>
      <w:proofErr w:type="spellEnd"/>
      <w:r w:rsidRPr="00F3183F">
        <w:rPr>
          <w:rFonts w:cs="FranklinGothicITCbyBT-Book"/>
          <w:sz w:val="18"/>
          <w:szCs w:val="18"/>
          <w:lang w:val="en-US"/>
        </w:rPr>
        <w:t xml:space="preserve"> option (4 credits + 1 credit directed study). This can be any course in which coursework includes readings of literature or other written sources in Latin, e.g. the overview courses above, if not taken to fulfill the overview requirement.</w:t>
      </w:r>
    </w:p>
    <w:p w14:paraId="66B98A2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2B4F797B" w14:textId="77777777" w:rsidR="00F3183F" w:rsidRPr="00F3183F" w:rsidRDefault="00F3183F" w:rsidP="00605931">
      <w:pPr>
        <w:widowControl w:val="0"/>
        <w:autoSpaceDE w:val="0"/>
        <w:autoSpaceDN w:val="0"/>
        <w:adjustRightInd w:val="0"/>
        <w:spacing w:after="0" w:line="240" w:lineRule="auto"/>
        <w:contextualSpacing/>
        <w:rPr>
          <w:rFonts w:cs="FranklinGothicITCbyBT-Book"/>
          <w:b/>
          <w:sz w:val="18"/>
          <w:szCs w:val="18"/>
        </w:rPr>
      </w:pPr>
    </w:p>
    <w:p w14:paraId="0A54441F" w14:textId="77777777" w:rsidR="00F3183F" w:rsidRPr="00F3183F" w:rsidRDefault="00F3183F" w:rsidP="00605931">
      <w:pPr>
        <w:widowControl w:val="0"/>
        <w:autoSpaceDE w:val="0"/>
        <w:autoSpaceDN w:val="0"/>
        <w:adjustRightInd w:val="0"/>
        <w:spacing w:after="0" w:line="240" w:lineRule="auto"/>
        <w:contextualSpacing/>
        <w:rPr>
          <w:rFonts w:cs="FranklinGothicITCbyBT-Book"/>
          <w:b/>
          <w:sz w:val="18"/>
          <w:szCs w:val="18"/>
        </w:rPr>
      </w:pPr>
    </w:p>
    <w:p w14:paraId="76F5B0F0" w14:textId="22F41EF4"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Book"/>
          <w:b/>
          <w:sz w:val="18"/>
          <w:szCs w:val="18"/>
        </w:rPr>
        <w:t>Linguistics</w:t>
      </w:r>
      <w:proofErr w:type="spellEnd"/>
      <w:r w:rsidRPr="00F3183F">
        <w:rPr>
          <w:rFonts w:cs="FranklinGothicITCbyBT-Book"/>
          <w:sz w:val="18"/>
          <w:szCs w:val="18"/>
        </w:rPr>
        <w:t xml:space="preserve"> (20 </w:t>
      </w:r>
      <w:proofErr w:type="spellStart"/>
      <w:r w:rsidRPr="00F3183F">
        <w:rPr>
          <w:rFonts w:cs="FranklinGothicITCbyBT-Book"/>
          <w:sz w:val="18"/>
          <w:szCs w:val="18"/>
        </w:rPr>
        <w:t>credits</w:t>
      </w:r>
      <w:proofErr w:type="spellEnd"/>
      <w:r w:rsidRPr="00F3183F">
        <w:rPr>
          <w:rFonts w:cs="FranklinGothicITCbyBT-Book"/>
          <w:sz w:val="18"/>
          <w:szCs w:val="18"/>
        </w:rPr>
        <w:t>)</w:t>
      </w:r>
    </w:p>
    <w:p w14:paraId="4A91DEEC"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sz w:val="18"/>
          <w:szCs w:val="18"/>
        </w:rPr>
      </w:pPr>
      <w:r w:rsidRPr="00F3183F">
        <w:rPr>
          <w:rFonts w:cs="FranklinGothicITCbyBT-Book"/>
          <w:sz w:val="18"/>
          <w:szCs w:val="18"/>
        </w:rPr>
        <w:t>LI/FR 2060 Introduction to Linguistics</w:t>
      </w:r>
    </w:p>
    <w:p w14:paraId="5921E7C3"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sz w:val="18"/>
          <w:szCs w:val="18"/>
        </w:rPr>
      </w:pPr>
      <w:r w:rsidRPr="00F3183F">
        <w:rPr>
          <w:rFonts w:cs="FranklinGothicITCbyBT-Book"/>
          <w:sz w:val="18"/>
          <w:szCs w:val="18"/>
        </w:rPr>
        <w:t>Language course other than English or French</w:t>
      </w:r>
    </w:p>
    <w:p w14:paraId="04C5107D"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sz w:val="18"/>
          <w:szCs w:val="18"/>
        </w:rPr>
      </w:pPr>
      <w:r w:rsidRPr="00F3183F">
        <w:rPr>
          <w:rFonts w:cs="FranklinGothicITCbyBT-Book"/>
          <w:i/>
          <w:sz w:val="18"/>
          <w:szCs w:val="18"/>
        </w:rPr>
        <w:t>Three courses from the following</w:t>
      </w:r>
      <w:r w:rsidRPr="00F3183F">
        <w:rPr>
          <w:rFonts w:cs="FranklinGothicITCbyBT-Book"/>
          <w:i/>
          <w:sz w:val="18"/>
          <w:szCs w:val="18"/>
        </w:rPr>
        <w:br/>
      </w:r>
      <w:r w:rsidRPr="00F3183F">
        <w:rPr>
          <w:rFonts w:cs="FranklinGothicITCbyBT-Book"/>
          <w:sz w:val="18"/>
          <w:szCs w:val="18"/>
        </w:rPr>
        <w:t>LI 1000 Language Acquisition &amp; Social Policy</w:t>
      </w:r>
      <w:r w:rsidRPr="00F3183F">
        <w:rPr>
          <w:rFonts w:cs="FranklinGothicITCbyBT-Book"/>
          <w:sz w:val="18"/>
          <w:szCs w:val="18"/>
        </w:rPr>
        <w:br/>
        <w:t>FR 2550 Advanced French Grammar &amp; Composition</w:t>
      </w:r>
      <w:r w:rsidRPr="00F3183F">
        <w:rPr>
          <w:rFonts w:cs="FranklinGothicITCbyBT-Book"/>
          <w:sz w:val="18"/>
          <w:szCs w:val="18"/>
        </w:rPr>
        <w:br/>
        <w:t>FS/CL 2094 French Fiction Now:</w:t>
      </w:r>
      <w:r w:rsidRPr="00F3183F">
        <w:rPr>
          <w:rFonts w:ascii="Cambria" w:hAnsi="Cambria"/>
          <w:b/>
          <w:bCs/>
          <w:color w:val="FF0000"/>
        </w:rPr>
        <w:t xml:space="preserve"> </w:t>
      </w:r>
      <w:proofErr w:type="spellStart"/>
      <w:r w:rsidRPr="00F3183F">
        <w:rPr>
          <w:bCs/>
          <w:sz w:val="18"/>
          <w:szCs w:val="18"/>
        </w:rPr>
        <w:t>traduire</w:t>
      </w:r>
      <w:proofErr w:type="spellEnd"/>
      <w:r w:rsidRPr="00F3183F">
        <w:rPr>
          <w:bCs/>
          <w:sz w:val="18"/>
          <w:szCs w:val="18"/>
        </w:rPr>
        <w:t xml:space="preserve"> le roman </w:t>
      </w:r>
      <w:proofErr w:type="spellStart"/>
      <w:r w:rsidRPr="00F3183F">
        <w:rPr>
          <w:bCs/>
          <w:sz w:val="18"/>
          <w:szCs w:val="18"/>
        </w:rPr>
        <w:t>français</w:t>
      </w:r>
      <w:proofErr w:type="spellEnd"/>
      <w:r w:rsidRPr="00F3183F">
        <w:rPr>
          <w:bCs/>
          <w:sz w:val="18"/>
          <w:szCs w:val="18"/>
        </w:rPr>
        <w:t xml:space="preserve"> </w:t>
      </w:r>
      <w:proofErr w:type="spellStart"/>
      <w:r w:rsidRPr="00F3183F">
        <w:rPr>
          <w:bCs/>
          <w:sz w:val="18"/>
          <w:szCs w:val="18"/>
        </w:rPr>
        <w:t>contemporain</w:t>
      </w:r>
      <w:proofErr w:type="spellEnd"/>
      <w:r w:rsidRPr="00F3183F">
        <w:rPr>
          <w:rFonts w:cs="FranklinGothicITCbyBT-Book"/>
          <w:sz w:val="18"/>
          <w:szCs w:val="18"/>
        </w:rPr>
        <w:t xml:space="preserve"> (or another translation course)</w:t>
      </w:r>
      <w:r w:rsidRPr="00F3183F">
        <w:rPr>
          <w:rFonts w:cs="FranklinGothicITCbyBT-Book"/>
          <w:sz w:val="18"/>
          <w:szCs w:val="18"/>
        </w:rPr>
        <w:br/>
        <w:t xml:space="preserve">FR/LI 3006 </w:t>
      </w:r>
      <w:proofErr w:type="spellStart"/>
      <w:r w:rsidRPr="00F3183F">
        <w:rPr>
          <w:rFonts w:cs="FranklinGothicITCbyBT-Book"/>
          <w:i/>
          <w:sz w:val="18"/>
          <w:szCs w:val="18"/>
        </w:rPr>
        <w:t>Phonétique</w:t>
      </w:r>
      <w:proofErr w:type="spellEnd"/>
      <w:r w:rsidRPr="00F3183F">
        <w:rPr>
          <w:rFonts w:cs="FranklinGothicITCbyBT-Book"/>
          <w:i/>
          <w:sz w:val="18"/>
          <w:szCs w:val="18"/>
        </w:rPr>
        <w:t xml:space="preserve"> &amp; </w:t>
      </w:r>
      <w:proofErr w:type="spellStart"/>
      <w:r w:rsidRPr="00F3183F">
        <w:rPr>
          <w:rFonts w:cs="FranklinGothicITCbyBT-Book"/>
          <w:i/>
          <w:sz w:val="18"/>
          <w:szCs w:val="18"/>
        </w:rPr>
        <w:t>Phonologie</w:t>
      </w:r>
      <w:proofErr w:type="spellEnd"/>
      <w:r w:rsidRPr="00F3183F">
        <w:rPr>
          <w:rFonts w:cs="FranklinGothicITCbyBT-Book"/>
          <w:i/>
          <w:sz w:val="18"/>
          <w:szCs w:val="18"/>
        </w:rPr>
        <w:t xml:space="preserve"> du </w:t>
      </w:r>
      <w:proofErr w:type="spellStart"/>
      <w:r w:rsidRPr="00F3183F">
        <w:rPr>
          <w:rFonts w:cs="FranklinGothicITCbyBT-Book"/>
          <w:i/>
          <w:sz w:val="18"/>
          <w:szCs w:val="18"/>
        </w:rPr>
        <w:t>Français</w:t>
      </w:r>
      <w:proofErr w:type="spellEnd"/>
      <w:r w:rsidRPr="00F3183F">
        <w:rPr>
          <w:rFonts w:cs="FranklinGothicITCbyBT-Book"/>
          <w:sz w:val="18"/>
          <w:szCs w:val="18"/>
        </w:rPr>
        <w:br/>
        <w:t xml:space="preserve">EN/CL 3100 Writing Poetry: An </w:t>
      </w:r>
      <w:r w:rsidRPr="00F3183F">
        <w:rPr>
          <w:rFonts w:cs="FranklinGothicITCbyBT-Book"/>
          <w:sz w:val="18"/>
          <w:szCs w:val="18"/>
        </w:rPr>
        <w:t>Introduction &amp; Workshop</w:t>
      </w:r>
      <w:r w:rsidRPr="00F3183F">
        <w:rPr>
          <w:rFonts w:cs="FranklinGothicITCbyBT-Book"/>
          <w:sz w:val="18"/>
          <w:szCs w:val="18"/>
        </w:rPr>
        <w:br/>
        <w:t>PY/LI 3035 Psycholinguistics</w:t>
      </w:r>
      <w:r w:rsidRPr="00F3183F">
        <w:rPr>
          <w:rFonts w:cs="FranklinGothicITCbyBT-Book"/>
          <w:sz w:val="18"/>
          <w:szCs w:val="18"/>
        </w:rPr>
        <w:br/>
        <w:t>CM 3062 Media Semiotics</w:t>
      </w:r>
      <w:r w:rsidRPr="00F3183F">
        <w:rPr>
          <w:rFonts w:cs="FranklinGothicITCbyBT-Book"/>
          <w:sz w:val="18"/>
          <w:szCs w:val="18"/>
        </w:rPr>
        <w:br/>
        <w:t>FR/LI Linguistics course taken at the Sorbonne</w:t>
      </w:r>
      <w:r w:rsidRPr="00F3183F">
        <w:rPr>
          <w:rFonts w:cs="FranklinGothicITCbyBT-Book"/>
          <w:sz w:val="18"/>
          <w:szCs w:val="18"/>
        </w:rPr>
        <w:br/>
        <w:t>Other topics course relevant to the study of language – subject to approval</w:t>
      </w:r>
      <w:r w:rsidRPr="00F3183F">
        <w:rPr>
          <w:rFonts w:cs="FranklinGothicITCbyBT-Book"/>
          <w:sz w:val="18"/>
          <w:szCs w:val="18"/>
        </w:rPr>
        <w:br/>
        <w:t>Linguistics Internship, Directed Study or Senior Project</w:t>
      </w:r>
    </w:p>
    <w:p w14:paraId="17164D6D"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4DA5030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Medieval</w:t>
      </w:r>
      <w:proofErr w:type="spellEnd"/>
      <w:r w:rsidRPr="00F3183F">
        <w:rPr>
          <w:rFonts w:cs="FranklinGothicITCbyBT-Demi"/>
          <w:b/>
          <w:bCs/>
          <w:sz w:val="18"/>
          <w:szCs w:val="18"/>
        </w:rPr>
        <w:t xml:space="preserve"> </w:t>
      </w:r>
      <w:proofErr w:type="spellStart"/>
      <w:r w:rsidRPr="00F3183F">
        <w:rPr>
          <w:rFonts w:cs="FranklinGothicITCbyBT-Demi"/>
          <w:b/>
          <w:bCs/>
          <w:sz w:val="18"/>
          <w:szCs w:val="18"/>
        </w:rPr>
        <w:t>Studies</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4E72C2E4"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Ital"/>
          <w:iCs/>
          <w:sz w:val="18"/>
          <w:szCs w:val="18"/>
        </w:rPr>
      </w:pPr>
      <w:r w:rsidRPr="00F3183F">
        <w:rPr>
          <w:rFonts w:cs="FranklinGothicITCbyBT-Book"/>
          <w:i/>
          <w:sz w:val="18"/>
          <w:szCs w:val="18"/>
        </w:rPr>
        <w:t>Five courses from the following</w:t>
      </w:r>
      <w:r w:rsidRPr="00F3183F">
        <w:rPr>
          <w:rFonts w:cs="FranklinGothicITCbyBT-Book"/>
          <w:sz w:val="18"/>
          <w:szCs w:val="18"/>
        </w:rPr>
        <w:t xml:space="preserve"> - which may be supplemented by other offerings whose relevance can be demonstrated </w:t>
      </w:r>
      <w:r w:rsidRPr="00F3183F">
        <w:rPr>
          <w:rFonts w:cs="FranklinGothicITCbyBT-BookItal"/>
          <w:iCs/>
          <w:sz w:val="18"/>
          <w:szCs w:val="18"/>
        </w:rPr>
        <w:t>(such as 1000-level courses, Topics courses, or independent study):</w:t>
      </w:r>
    </w:p>
    <w:p w14:paraId="23AB955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2012 Medieval Art and Architecture</w:t>
      </w:r>
    </w:p>
    <w:p w14:paraId="088E309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3030-3039 Topics in Medieval Art</w:t>
      </w:r>
    </w:p>
    <w:p w14:paraId="51EB9501"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CL/EN 2051 English Literature before 1800</w:t>
      </w:r>
    </w:p>
    <w:p w14:paraId="55C03A61"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2055 Saints and Sinners in the Renaissance</w:t>
      </w:r>
    </w:p>
    <w:p w14:paraId="4A8C6E1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2057 The Rise of the Hero and the Poet in French Literature</w:t>
      </w:r>
    </w:p>
    <w:p w14:paraId="0868FDF8"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CL/ES 3025 Dante and Medieval Culture</w:t>
      </w:r>
    </w:p>
    <w:p w14:paraId="3EE3C5B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ES/HI 3012 The Jewish Presence I</w:t>
      </w:r>
    </w:p>
    <w:p w14:paraId="4326022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ES/FR 3021 Paris au Quotidien I: Témoignages Littéraires (du Moyen Age à la fin de l'Ancien Régime)</w:t>
      </w:r>
    </w:p>
    <w:p w14:paraId="242CB2B6" w14:textId="010F27C6"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 2</w:t>
      </w:r>
      <w:r w:rsidR="00B15CD8" w:rsidRPr="00F3183F">
        <w:rPr>
          <w:rFonts w:cs="FranklinGothicITCbyBT-Book"/>
          <w:sz w:val="18"/>
          <w:szCs w:val="18"/>
          <w:lang w:val="en-US"/>
        </w:rPr>
        <w:t>0</w:t>
      </w:r>
      <w:r w:rsidRPr="00F3183F">
        <w:rPr>
          <w:rFonts w:cs="FranklinGothicITCbyBT-Book"/>
          <w:sz w:val="18"/>
          <w:szCs w:val="18"/>
          <w:lang w:val="en-US"/>
        </w:rPr>
        <w:t>11 History of Philosophy I from Ancient to Medieval</w:t>
      </w:r>
    </w:p>
    <w:p w14:paraId="61D0BA38"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PL/ES 2013 Philosophy and Religion I: From the Ancient to the Medieval World</w:t>
      </w:r>
      <w:r w:rsidRPr="00F3183F">
        <w:rPr>
          <w:rFonts w:cs="FranklinGothicITCbyBT-Book"/>
          <w:sz w:val="18"/>
          <w:szCs w:val="18"/>
          <w:lang w:val="en-US"/>
        </w:rPr>
        <w:br/>
        <w:t>CL/GS 3075 Queens, Fairies and Hags: The Romance of Medieval Gender</w:t>
      </w:r>
    </w:p>
    <w:p w14:paraId="1F84E8D6"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ES/FR 3091 Topics (Sorbonne, </w:t>
      </w:r>
      <w:r w:rsidRPr="00F3183F">
        <w:rPr>
          <w:rFonts w:cs="FranklinGothicITCbyBT-BookItal"/>
          <w:iCs/>
          <w:sz w:val="18"/>
          <w:szCs w:val="18"/>
          <w:lang w:val="en-US"/>
        </w:rPr>
        <w:t>if the topic is appropriate)</w:t>
      </w:r>
    </w:p>
    <w:p w14:paraId="48E52233"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
          <w:sz w:val="18"/>
          <w:szCs w:val="18"/>
          <w:lang w:val="en-US"/>
        </w:rPr>
        <w:t xml:space="preserve">LT Latin </w:t>
      </w:r>
      <w:r w:rsidRPr="00F3183F">
        <w:rPr>
          <w:rFonts w:cs="FranklinGothicITCbyBT-BookItal"/>
          <w:iCs/>
          <w:sz w:val="18"/>
          <w:szCs w:val="18"/>
          <w:lang w:val="en-US"/>
        </w:rPr>
        <w:t>(all levels, with specialization in Medieval Latin)</w:t>
      </w:r>
    </w:p>
    <w:p w14:paraId="195DCAC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 xml:space="preserve">The number of Latin courses at the </w:t>
      </w:r>
      <w:r w:rsidRPr="00F3183F">
        <w:rPr>
          <w:rFonts w:cs="FranklinGothicITCbyBT-Book"/>
          <w:sz w:val="18"/>
          <w:szCs w:val="18"/>
          <w:lang w:val="en-US"/>
        </w:rPr>
        <w:lastRenderedPageBreak/>
        <w:t>levels of Elementary I, Elementary II, and Intermediate I that can be taken to meet this requirement is restricted to a total of two.</w:t>
      </w:r>
    </w:p>
    <w:p w14:paraId="3E3A173B"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5599F678"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Demi"/>
          <w:b/>
          <w:bCs/>
          <w:sz w:val="18"/>
          <w:szCs w:val="18"/>
          <w:lang w:val="en-US"/>
        </w:rPr>
        <w:t xml:space="preserve">Middle Eastern &amp; Islamic Cultures </w:t>
      </w:r>
      <w:r w:rsidRPr="00F3183F">
        <w:rPr>
          <w:rFonts w:cs="FranklinGothicITCbyBT-Book"/>
          <w:sz w:val="18"/>
          <w:szCs w:val="18"/>
          <w:lang w:val="en-US"/>
        </w:rPr>
        <w:t>(20 credits)</w:t>
      </w:r>
    </w:p>
    <w:p w14:paraId="0E9130BD" w14:textId="4A406BD0"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sz w:val="18"/>
          <w:szCs w:val="18"/>
        </w:rPr>
      </w:pPr>
      <w:r w:rsidRPr="00F3183F">
        <w:rPr>
          <w:rFonts w:cs="FranklinGothicITCbyBT-Book"/>
          <w:sz w:val="18"/>
          <w:szCs w:val="18"/>
        </w:rPr>
        <w:t>ES/HI 20</w:t>
      </w:r>
      <w:r w:rsidR="00685127" w:rsidRPr="00F3183F">
        <w:rPr>
          <w:rFonts w:cs="FranklinGothicITCbyBT-Book"/>
          <w:sz w:val="18"/>
          <w:szCs w:val="18"/>
        </w:rPr>
        <w:t>10</w:t>
      </w:r>
      <w:r w:rsidRPr="00F3183F">
        <w:rPr>
          <w:rFonts w:cs="FranklinGothicITCbyBT-Book"/>
          <w:sz w:val="18"/>
          <w:szCs w:val="18"/>
        </w:rPr>
        <w:t xml:space="preserve"> Early Islamic History, 600-750 AD</w:t>
      </w:r>
    </w:p>
    <w:p w14:paraId="73077FA6" w14:textId="77777777" w:rsidR="003A6229" w:rsidRPr="00F3183F" w:rsidRDefault="003A6229" w:rsidP="00605931">
      <w:pPr>
        <w:pStyle w:val="ListParagraph"/>
        <w:widowControl w:val="0"/>
        <w:numPr>
          <w:ilvl w:val="0"/>
          <w:numId w:val="34"/>
        </w:numPr>
        <w:autoSpaceDE w:val="0"/>
        <w:autoSpaceDN w:val="0"/>
        <w:adjustRightInd w:val="0"/>
        <w:ind w:left="0" w:firstLine="0"/>
        <w:rPr>
          <w:rFonts w:cs="FranklinGothicITCbyBT-Book"/>
          <w:i/>
          <w:sz w:val="18"/>
          <w:szCs w:val="18"/>
        </w:rPr>
      </w:pPr>
      <w:r w:rsidRPr="00F3183F">
        <w:rPr>
          <w:rFonts w:cs="FranklinGothicITCbyBT-Book"/>
          <w:i/>
          <w:sz w:val="18"/>
          <w:szCs w:val="18"/>
        </w:rPr>
        <w:t>Four courses focusing on the Middle East offered in any discipline, for example:</w:t>
      </w:r>
    </w:p>
    <w:p w14:paraId="01B8FDF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HI 1015 History of the Middle East I</w:t>
      </w:r>
      <w:r w:rsidRPr="00F3183F">
        <w:rPr>
          <w:rFonts w:cs="FranklinGothicITCbyBT-Book"/>
          <w:sz w:val="18"/>
          <w:szCs w:val="18"/>
          <w:lang w:val="en-US"/>
        </w:rPr>
        <w:br/>
        <w:t>HI 1016 History of the Middle East II</w:t>
      </w:r>
      <w:r w:rsidRPr="00F3183F">
        <w:rPr>
          <w:rFonts w:cs="FranklinGothicITCbyBT-Book"/>
          <w:sz w:val="18"/>
          <w:szCs w:val="18"/>
          <w:lang w:val="en-US"/>
        </w:rPr>
        <w:br/>
        <w:t>ME 2010 Situating the Middle East I</w:t>
      </w:r>
      <w:r w:rsidRPr="00F3183F">
        <w:rPr>
          <w:rFonts w:cs="FranklinGothicITCbyBT-Book"/>
          <w:sz w:val="18"/>
          <w:szCs w:val="18"/>
          <w:lang w:val="en-US"/>
        </w:rPr>
        <w:br/>
        <w:t>ME 2020 Situating the Middle East II</w:t>
      </w:r>
      <w:r w:rsidRPr="00F3183F">
        <w:rPr>
          <w:rFonts w:cs="FranklinGothicITCbyBT-Book"/>
          <w:sz w:val="18"/>
          <w:szCs w:val="18"/>
          <w:lang w:val="en-US"/>
        </w:rPr>
        <w:br/>
        <w:t>ME 2030 Encounters between the Middle East and the West</w:t>
      </w:r>
      <w:r w:rsidRPr="00F3183F">
        <w:rPr>
          <w:rFonts w:cs="FranklinGothicITCbyBT-Book"/>
          <w:sz w:val="18"/>
          <w:szCs w:val="18"/>
          <w:lang w:val="en-US"/>
        </w:rPr>
        <w:br/>
        <w:t>AH/ES 2019 The Mosque: Introduction to Muslim Cultures</w:t>
      </w:r>
    </w:p>
    <w:p w14:paraId="30F3AD8B"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 2024 Introduction to Islamic Art and Architecture</w:t>
      </w:r>
    </w:p>
    <w:p w14:paraId="0F558BE9"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AH/ES 3014 European Urban Culture: Istanbul, an Imperial Palimpsest</w:t>
      </w:r>
    </w:p>
    <w:p w14:paraId="5FE52F07"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4073 Media and Society in the Arab World</w:t>
      </w:r>
    </w:p>
    <w:p w14:paraId="764A010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EC 3036 Economics of the Muslim World</w:t>
      </w:r>
    </w:p>
    <w:p w14:paraId="1016291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ES/HI 3017 Mediterranean Urban Culture: The Islamic City: History, Spaces, and Visual Culture</w:t>
      </w:r>
    </w:p>
    <w:p w14:paraId="3D32E5AB"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ES/HI 3029 Mediterranean Urban Culture: Jerusalem, Navel of the World</w:t>
      </w:r>
    </w:p>
    <w:p w14:paraId="64A19F32"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ES/FR 3040 La France au-delà des mers</w:t>
      </w:r>
    </w:p>
    <w:p w14:paraId="27652558"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FM 3076 Arab Cinema</w:t>
      </w:r>
    </w:p>
    <w:p w14:paraId="6E567530"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PO 3072 Politics of the Middle East</w:t>
      </w:r>
    </w:p>
    <w:p w14:paraId="05DA9293"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 xml:space="preserve">ES/FR 391 Topics </w:t>
      </w:r>
      <w:r w:rsidRPr="00F3183F">
        <w:rPr>
          <w:rFonts w:cs="FranklinGothicITCbyBT-BookItal"/>
          <w:iCs/>
          <w:sz w:val="18"/>
          <w:szCs w:val="18"/>
          <w:lang w:val="en-US"/>
        </w:rPr>
        <w:t>(Sorbonne, if the topic is appropriate</w:t>
      </w:r>
      <w:r w:rsidRPr="00F3183F">
        <w:rPr>
          <w:rFonts w:cs="FranklinGothicITCbyBT-Book"/>
          <w:sz w:val="18"/>
          <w:szCs w:val="18"/>
          <w:lang w:val="en-US"/>
        </w:rPr>
        <w:t>)</w:t>
      </w:r>
    </w:p>
    <w:p w14:paraId="2D35C6AE"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0313BA4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Book"/>
          <w:b/>
          <w:sz w:val="18"/>
          <w:szCs w:val="18"/>
        </w:rPr>
        <w:t>Parisian</w:t>
      </w:r>
      <w:proofErr w:type="spellEnd"/>
      <w:r w:rsidRPr="00F3183F">
        <w:rPr>
          <w:rFonts w:cs="FranklinGothicITCbyBT-Book"/>
          <w:b/>
          <w:sz w:val="18"/>
          <w:szCs w:val="18"/>
        </w:rPr>
        <w:t xml:space="preserve"> </w:t>
      </w:r>
      <w:proofErr w:type="spellStart"/>
      <w:r w:rsidRPr="00F3183F">
        <w:rPr>
          <w:rFonts w:cs="FranklinGothicITCbyBT-Book"/>
          <w:b/>
          <w:sz w:val="18"/>
          <w:szCs w:val="18"/>
        </w:rPr>
        <w:t>Studies</w:t>
      </w:r>
      <w:proofErr w:type="spellEnd"/>
      <w:r w:rsidRPr="00F3183F">
        <w:rPr>
          <w:rFonts w:cs="FranklinGothicITCbyBT-Book"/>
          <w:b/>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26DF2BE9" w14:textId="77777777" w:rsidR="003A6229" w:rsidRPr="00F3183F" w:rsidRDefault="003A6229" w:rsidP="00605931">
      <w:pPr>
        <w:pStyle w:val="ListParagraph"/>
        <w:widowControl w:val="0"/>
        <w:numPr>
          <w:ilvl w:val="0"/>
          <w:numId w:val="35"/>
        </w:numPr>
        <w:autoSpaceDE w:val="0"/>
        <w:autoSpaceDN w:val="0"/>
        <w:adjustRightInd w:val="0"/>
        <w:ind w:left="0" w:firstLine="0"/>
        <w:rPr>
          <w:rFonts w:cs="FranklinGothicITCbyBT-Book"/>
          <w:sz w:val="18"/>
          <w:szCs w:val="18"/>
        </w:rPr>
      </w:pPr>
      <w:r w:rsidRPr="00F3183F">
        <w:rPr>
          <w:rFonts w:cs="FranklinGothicITCbyBT-Book"/>
          <w:sz w:val="18"/>
          <w:szCs w:val="18"/>
        </w:rPr>
        <w:t>AH 2000 Paris through its Architecture</w:t>
      </w:r>
    </w:p>
    <w:p w14:paraId="5AA460DD" w14:textId="77777777" w:rsidR="003A6229" w:rsidRPr="00F3183F" w:rsidRDefault="003A6229" w:rsidP="00605931">
      <w:pPr>
        <w:pStyle w:val="ListParagraph"/>
        <w:widowControl w:val="0"/>
        <w:numPr>
          <w:ilvl w:val="0"/>
          <w:numId w:val="35"/>
        </w:numPr>
        <w:autoSpaceDE w:val="0"/>
        <w:autoSpaceDN w:val="0"/>
        <w:adjustRightInd w:val="0"/>
        <w:ind w:left="0" w:firstLine="0"/>
        <w:rPr>
          <w:rFonts w:cs="FranklinGothicITCbyBT-Book"/>
          <w:sz w:val="18"/>
          <w:szCs w:val="18"/>
        </w:rPr>
      </w:pPr>
      <w:r w:rsidRPr="00F3183F">
        <w:rPr>
          <w:rFonts w:cs="FranklinGothicITCbyBT-Book"/>
          <w:sz w:val="18"/>
          <w:szCs w:val="18"/>
        </w:rPr>
        <w:t>ES/HI 3004 The Powers of Paris</w:t>
      </w:r>
    </w:p>
    <w:p w14:paraId="6F24D93F" w14:textId="77777777" w:rsidR="003A6229" w:rsidRPr="00F3183F" w:rsidRDefault="003A6229" w:rsidP="00605931">
      <w:pPr>
        <w:pStyle w:val="ListParagraph"/>
        <w:widowControl w:val="0"/>
        <w:numPr>
          <w:ilvl w:val="0"/>
          <w:numId w:val="35"/>
        </w:numPr>
        <w:autoSpaceDE w:val="0"/>
        <w:autoSpaceDN w:val="0"/>
        <w:adjustRightInd w:val="0"/>
        <w:ind w:left="0" w:firstLine="0"/>
        <w:rPr>
          <w:rFonts w:cs="FranklinGothicITCbyBT-Book"/>
          <w:sz w:val="18"/>
          <w:szCs w:val="18"/>
        </w:rPr>
      </w:pPr>
      <w:r w:rsidRPr="00F3183F">
        <w:rPr>
          <w:rFonts w:cs="FranklinGothicITCbyBT-Book"/>
          <w:i/>
          <w:sz w:val="18"/>
          <w:szCs w:val="18"/>
        </w:rPr>
        <w:t>Three courses from the following:</w:t>
      </w:r>
      <w:r w:rsidRPr="00F3183F">
        <w:rPr>
          <w:rFonts w:cs="FranklinGothicITCbyBT-Book"/>
          <w:sz w:val="18"/>
          <w:szCs w:val="18"/>
        </w:rPr>
        <w:br/>
        <w:t>AH 1003 An Introduction to Art through Paris Museums</w:t>
      </w:r>
      <w:r w:rsidRPr="00F3183F">
        <w:rPr>
          <w:rFonts w:cs="FranklinGothicITCbyBT-Book"/>
          <w:sz w:val="18"/>
          <w:szCs w:val="18"/>
        </w:rPr>
        <w:br/>
        <w:t>AR 1080 Drawing Paris</w:t>
      </w:r>
      <w:r w:rsidRPr="00F3183F">
        <w:rPr>
          <w:rFonts w:cs="FranklinGothicITCbyBT-Book"/>
          <w:sz w:val="18"/>
          <w:szCs w:val="18"/>
        </w:rPr>
        <w:br/>
        <w:t>AR 1090 Painting Paris</w:t>
      </w:r>
      <w:r w:rsidRPr="00F3183F">
        <w:rPr>
          <w:rFonts w:cs="FranklinGothicITCbyBT-Book"/>
          <w:sz w:val="18"/>
          <w:szCs w:val="18"/>
        </w:rPr>
        <w:br/>
        <w:t>AH 3036 Parisian/Medieval Art Topics</w:t>
      </w:r>
      <w:r w:rsidRPr="00F3183F">
        <w:rPr>
          <w:rFonts w:cs="FranklinGothicITCbyBT-Book"/>
          <w:sz w:val="18"/>
          <w:szCs w:val="18"/>
        </w:rPr>
        <w:br/>
        <w:t>CL 2010 Paris through its Books</w:t>
      </w:r>
      <w:r w:rsidRPr="00F3183F">
        <w:rPr>
          <w:rFonts w:cs="FranklinGothicITCbyBT-Book"/>
          <w:sz w:val="18"/>
          <w:szCs w:val="18"/>
        </w:rPr>
        <w:br/>
        <w:t>CL/FR 2075 Theatre in Paris</w:t>
      </w:r>
      <w:r w:rsidRPr="00F3183F">
        <w:rPr>
          <w:rFonts w:cs="FranklinGothicITCbyBT-Book"/>
          <w:sz w:val="18"/>
          <w:szCs w:val="18"/>
        </w:rPr>
        <w:br/>
        <w:t>CL/ES 3043 The Attractions of Paris</w:t>
      </w:r>
      <w:r w:rsidRPr="00F3183F">
        <w:rPr>
          <w:rFonts w:cs="FranklinGothicITCbyBT-Book"/>
          <w:sz w:val="18"/>
          <w:szCs w:val="18"/>
        </w:rPr>
        <w:br/>
        <w:t>CL/FM 3034 Paris Reel and Imagined</w:t>
      </w:r>
      <w:r w:rsidRPr="00F3183F">
        <w:rPr>
          <w:rFonts w:cs="FranklinGothicITCbyBT-Book"/>
          <w:sz w:val="18"/>
          <w:szCs w:val="18"/>
        </w:rPr>
        <w:br/>
        <w:t>CL 3051 Paris as a Stage for Revolution</w:t>
      </w:r>
      <w:r w:rsidRPr="00F3183F">
        <w:rPr>
          <w:rFonts w:cs="FranklinGothicITCbyBT-Book"/>
          <w:sz w:val="18"/>
          <w:szCs w:val="18"/>
        </w:rPr>
        <w:br/>
        <w:t>CL/LT Intermediate or Advanced Latin with the topic: Lutetia and Paris in Ancient and Medieval Sources</w:t>
      </w:r>
      <w:r w:rsidRPr="00F3183F">
        <w:rPr>
          <w:rFonts w:cs="FranklinGothicITCbyBT-Book"/>
          <w:sz w:val="18"/>
          <w:szCs w:val="18"/>
        </w:rPr>
        <w:br/>
        <w:t>FM 2032 Paris Documentaries</w:t>
      </w:r>
      <w:r w:rsidRPr="00F3183F">
        <w:rPr>
          <w:rFonts w:cs="FranklinGothicITCbyBT-Book"/>
          <w:sz w:val="18"/>
          <w:szCs w:val="18"/>
        </w:rPr>
        <w:br/>
        <w:t>FM/CL 3069 The Aesthetics of Crime Fiction</w:t>
      </w:r>
      <w:r w:rsidRPr="00F3183F">
        <w:rPr>
          <w:rFonts w:cs="FranklinGothicITCbyBT-Book"/>
          <w:sz w:val="18"/>
          <w:szCs w:val="18"/>
        </w:rPr>
        <w:br/>
        <w:t>FM/FR 3086 Paris Cinema</w:t>
      </w:r>
      <w:r w:rsidRPr="00F3183F">
        <w:rPr>
          <w:rFonts w:cs="FranklinGothicITCbyBT-Book"/>
          <w:sz w:val="18"/>
          <w:szCs w:val="18"/>
        </w:rPr>
        <w:br/>
        <w:t>HI/PO 3062 Building States, Building Cities: Paris, London, Madrid</w:t>
      </w:r>
    </w:p>
    <w:p w14:paraId="73AF335B"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23521270"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Philosophy</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E9A0737" w14:textId="77777777" w:rsidR="003A6229" w:rsidRPr="00F3183F" w:rsidRDefault="003A6229" w:rsidP="00605931">
      <w:pPr>
        <w:pStyle w:val="ListParagraph"/>
        <w:widowControl w:val="0"/>
        <w:numPr>
          <w:ilvl w:val="0"/>
          <w:numId w:val="36"/>
        </w:numPr>
        <w:autoSpaceDE w:val="0"/>
        <w:autoSpaceDN w:val="0"/>
        <w:adjustRightInd w:val="0"/>
        <w:ind w:left="0" w:firstLine="0"/>
        <w:rPr>
          <w:rFonts w:cs="FranklinGothicITCbyBT-Book"/>
          <w:sz w:val="18"/>
          <w:szCs w:val="18"/>
        </w:rPr>
      </w:pPr>
      <w:r w:rsidRPr="00F3183F">
        <w:rPr>
          <w:rFonts w:cs="FranklinGothicITCbyBT-Book"/>
          <w:sz w:val="18"/>
          <w:szCs w:val="18"/>
        </w:rPr>
        <w:t>PL 2011 History of Philosophy I: From Ancient to Medieval</w:t>
      </w:r>
    </w:p>
    <w:p w14:paraId="1613891F" w14:textId="77777777" w:rsidR="003A6229" w:rsidRPr="00F3183F" w:rsidRDefault="003A6229" w:rsidP="00605931">
      <w:pPr>
        <w:pStyle w:val="ListParagraph"/>
        <w:widowControl w:val="0"/>
        <w:numPr>
          <w:ilvl w:val="0"/>
          <w:numId w:val="36"/>
        </w:numPr>
        <w:autoSpaceDE w:val="0"/>
        <w:autoSpaceDN w:val="0"/>
        <w:adjustRightInd w:val="0"/>
        <w:ind w:left="0" w:firstLine="0"/>
        <w:rPr>
          <w:rFonts w:cs="FranklinGothicITCbyBT-Book"/>
          <w:sz w:val="18"/>
          <w:szCs w:val="18"/>
        </w:rPr>
      </w:pPr>
      <w:r w:rsidRPr="00F3183F">
        <w:rPr>
          <w:rFonts w:cs="FranklinGothicITCbyBT-Book"/>
          <w:sz w:val="18"/>
          <w:szCs w:val="18"/>
        </w:rPr>
        <w:t>PL 2022 History of Philosophy II: From Renaissance to Contemporary Philosophy</w:t>
      </w:r>
    </w:p>
    <w:p w14:paraId="06803053" w14:textId="77777777" w:rsidR="003A6229" w:rsidRPr="00F3183F" w:rsidRDefault="003A6229" w:rsidP="00605931">
      <w:pPr>
        <w:pStyle w:val="ListParagraph"/>
        <w:widowControl w:val="0"/>
        <w:numPr>
          <w:ilvl w:val="0"/>
          <w:numId w:val="36"/>
        </w:numPr>
        <w:autoSpaceDE w:val="0"/>
        <w:autoSpaceDN w:val="0"/>
        <w:adjustRightInd w:val="0"/>
        <w:ind w:left="0" w:firstLine="0"/>
        <w:rPr>
          <w:rFonts w:cs="FranklinGothicITCbyBT-BookItal"/>
          <w:i/>
          <w:iCs/>
          <w:sz w:val="18"/>
          <w:szCs w:val="18"/>
        </w:rPr>
      </w:pPr>
      <w:r w:rsidRPr="00F3183F">
        <w:rPr>
          <w:rFonts w:cs="FranklinGothicITCbyBT-Book"/>
          <w:i/>
          <w:sz w:val="18"/>
          <w:szCs w:val="18"/>
        </w:rPr>
        <w:t xml:space="preserve">Three additional philosophy courses </w:t>
      </w:r>
      <w:r w:rsidRPr="00F3183F">
        <w:rPr>
          <w:rFonts w:cs="FranklinGothicITCbyBT-Book"/>
          <w:sz w:val="18"/>
          <w:szCs w:val="18"/>
        </w:rPr>
        <w:t>2000</w:t>
      </w:r>
      <w:r w:rsidRPr="00F3183F">
        <w:rPr>
          <w:rFonts w:cs="FranklinGothicITCbyBT-Book"/>
          <w:i/>
          <w:sz w:val="18"/>
          <w:szCs w:val="18"/>
        </w:rPr>
        <w:t xml:space="preserve"> level and above. </w:t>
      </w:r>
    </w:p>
    <w:p w14:paraId="7ECA8D41"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3B9B80E4" w14:textId="77777777" w:rsidR="00F74CEE" w:rsidRPr="00F3183F" w:rsidRDefault="00F74CEE" w:rsidP="003A6229">
      <w:pPr>
        <w:widowControl w:val="0"/>
        <w:autoSpaceDE w:val="0"/>
        <w:autoSpaceDN w:val="0"/>
        <w:adjustRightInd w:val="0"/>
        <w:spacing w:after="0" w:line="240" w:lineRule="auto"/>
        <w:contextualSpacing/>
        <w:rPr>
          <w:rFonts w:cs="FranklinGothicITCbyBT-Demi"/>
          <w:b/>
          <w:bCs/>
          <w:sz w:val="18"/>
          <w:szCs w:val="18"/>
          <w:lang w:val="en-US"/>
        </w:rPr>
      </w:pPr>
    </w:p>
    <w:p w14:paraId="10D54C7E" w14:textId="77777777" w:rsidR="00F3183F" w:rsidRPr="00F3183F" w:rsidRDefault="00F3183F" w:rsidP="003A6229">
      <w:pPr>
        <w:widowControl w:val="0"/>
        <w:autoSpaceDE w:val="0"/>
        <w:autoSpaceDN w:val="0"/>
        <w:adjustRightInd w:val="0"/>
        <w:spacing w:after="0" w:line="240" w:lineRule="auto"/>
        <w:contextualSpacing/>
        <w:rPr>
          <w:rFonts w:cs="FranklinGothicITCbyBT-Demi"/>
          <w:b/>
          <w:bCs/>
          <w:sz w:val="18"/>
          <w:szCs w:val="18"/>
        </w:rPr>
      </w:pPr>
    </w:p>
    <w:p w14:paraId="3B9A0427" w14:textId="5DC605B1"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Politics</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E9E2AA8" w14:textId="77777777" w:rsidR="003A6229" w:rsidRPr="00F3183F" w:rsidRDefault="003A6229" w:rsidP="00605931">
      <w:pPr>
        <w:pStyle w:val="ListParagraph"/>
        <w:widowControl w:val="0"/>
        <w:numPr>
          <w:ilvl w:val="0"/>
          <w:numId w:val="37"/>
        </w:numPr>
        <w:autoSpaceDE w:val="0"/>
        <w:autoSpaceDN w:val="0"/>
        <w:adjustRightInd w:val="0"/>
        <w:ind w:left="0" w:firstLine="0"/>
        <w:rPr>
          <w:rFonts w:cs="FranklinGothicITCbyBT-Book"/>
          <w:sz w:val="18"/>
          <w:szCs w:val="18"/>
        </w:rPr>
      </w:pPr>
      <w:r w:rsidRPr="00F3183F">
        <w:rPr>
          <w:rFonts w:cs="FranklinGothicITCbyBT-Book"/>
          <w:sz w:val="18"/>
          <w:szCs w:val="18"/>
        </w:rPr>
        <w:t>PO 1011 Foundations of Modern Politics</w:t>
      </w:r>
    </w:p>
    <w:p w14:paraId="34D72462" w14:textId="77777777" w:rsidR="003A6229" w:rsidRPr="00F3183F" w:rsidRDefault="003A6229" w:rsidP="00605931">
      <w:pPr>
        <w:pStyle w:val="ListParagraph"/>
        <w:widowControl w:val="0"/>
        <w:numPr>
          <w:ilvl w:val="0"/>
          <w:numId w:val="37"/>
        </w:numPr>
        <w:autoSpaceDE w:val="0"/>
        <w:autoSpaceDN w:val="0"/>
        <w:adjustRightInd w:val="0"/>
        <w:ind w:left="0" w:firstLine="0"/>
        <w:rPr>
          <w:rFonts w:cs="FranklinGothicITCbyBT-Book"/>
          <w:i/>
          <w:sz w:val="18"/>
          <w:szCs w:val="18"/>
        </w:rPr>
      </w:pPr>
      <w:r w:rsidRPr="00F3183F">
        <w:rPr>
          <w:rFonts w:cs="FranklinGothicITCbyBT-Book"/>
          <w:i/>
          <w:sz w:val="18"/>
          <w:szCs w:val="18"/>
        </w:rPr>
        <w:t>Two of the following:</w:t>
      </w:r>
    </w:p>
    <w:p w14:paraId="3C9B83AA"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PO/PL 2003 </w:t>
      </w:r>
      <w:proofErr w:type="spellStart"/>
      <w:r w:rsidRPr="00F3183F">
        <w:rPr>
          <w:rFonts w:cs="FranklinGothicITCbyBT-Book"/>
          <w:sz w:val="18"/>
          <w:szCs w:val="18"/>
        </w:rPr>
        <w:t>Political</w:t>
      </w:r>
      <w:proofErr w:type="spellEnd"/>
      <w:r w:rsidRPr="00F3183F">
        <w:rPr>
          <w:rFonts w:cs="FranklinGothicITCbyBT-Book"/>
          <w:sz w:val="18"/>
          <w:szCs w:val="18"/>
        </w:rPr>
        <w:t xml:space="preserve"> </w:t>
      </w:r>
      <w:proofErr w:type="spellStart"/>
      <w:r w:rsidRPr="00F3183F">
        <w:rPr>
          <w:rFonts w:cs="FranklinGothicITCbyBT-Book"/>
          <w:sz w:val="18"/>
          <w:szCs w:val="18"/>
        </w:rPr>
        <w:t>Philosophy</w:t>
      </w:r>
      <w:proofErr w:type="spellEnd"/>
    </w:p>
    <w:p w14:paraId="3516F63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PO 2015 Comparative </w:t>
      </w:r>
      <w:proofErr w:type="spellStart"/>
      <w:r w:rsidRPr="00F3183F">
        <w:rPr>
          <w:rFonts w:cs="FranklinGothicITCbyBT-Book"/>
          <w:sz w:val="18"/>
          <w:szCs w:val="18"/>
        </w:rPr>
        <w:t>Politics</w:t>
      </w:r>
      <w:proofErr w:type="spellEnd"/>
    </w:p>
    <w:p w14:paraId="4CF04D35"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PO 2031 World </w:t>
      </w:r>
      <w:proofErr w:type="spellStart"/>
      <w:r w:rsidRPr="00F3183F">
        <w:rPr>
          <w:rFonts w:cs="FranklinGothicITCbyBT-Book"/>
          <w:sz w:val="18"/>
          <w:szCs w:val="18"/>
        </w:rPr>
        <w:t>Politics</w:t>
      </w:r>
      <w:proofErr w:type="spellEnd"/>
    </w:p>
    <w:p w14:paraId="39CED10E"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Book"/>
          <w:sz w:val="18"/>
          <w:szCs w:val="18"/>
        </w:rPr>
        <w:t xml:space="preserve">PO 2050 </w:t>
      </w:r>
      <w:proofErr w:type="spellStart"/>
      <w:r w:rsidRPr="00F3183F">
        <w:rPr>
          <w:rFonts w:cs="FranklinGothicITCbyBT-Book"/>
          <w:sz w:val="18"/>
          <w:szCs w:val="18"/>
        </w:rPr>
        <w:t>Political</w:t>
      </w:r>
      <w:proofErr w:type="spellEnd"/>
      <w:r w:rsidRPr="00F3183F">
        <w:rPr>
          <w:rFonts w:cs="FranklinGothicITCbyBT-Book"/>
          <w:sz w:val="18"/>
          <w:szCs w:val="18"/>
        </w:rPr>
        <w:t xml:space="preserve"> </w:t>
      </w:r>
      <w:proofErr w:type="spellStart"/>
      <w:r w:rsidRPr="00F3183F">
        <w:rPr>
          <w:rFonts w:cs="FranklinGothicITCbyBT-Book"/>
          <w:sz w:val="18"/>
          <w:szCs w:val="18"/>
        </w:rPr>
        <w:t>Analysis</w:t>
      </w:r>
      <w:proofErr w:type="spellEnd"/>
    </w:p>
    <w:p w14:paraId="4E36E804" w14:textId="77777777" w:rsidR="003A6229" w:rsidRPr="00F3183F" w:rsidRDefault="003A6229" w:rsidP="00605931">
      <w:pPr>
        <w:pStyle w:val="ListParagraph"/>
        <w:widowControl w:val="0"/>
        <w:numPr>
          <w:ilvl w:val="0"/>
          <w:numId w:val="37"/>
        </w:numPr>
        <w:autoSpaceDE w:val="0"/>
        <w:autoSpaceDN w:val="0"/>
        <w:adjustRightInd w:val="0"/>
        <w:ind w:left="0" w:firstLine="0"/>
        <w:rPr>
          <w:rFonts w:cs="FranklinGothicITCbyBT-Book"/>
          <w:i/>
          <w:sz w:val="18"/>
          <w:szCs w:val="18"/>
        </w:rPr>
      </w:pPr>
      <w:r w:rsidRPr="00F3183F">
        <w:rPr>
          <w:rFonts w:cs="FranklinGothicITCbyBT-Book"/>
          <w:i/>
          <w:sz w:val="18"/>
          <w:szCs w:val="18"/>
        </w:rPr>
        <w:t>Two additional PO courses at the 3000-</w:t>
      </w:r>
      <w:r w:rsidRPr="00F3183F">
        <w:rPr>
          <w:rFonts w:cs="FranklinGothicITCbyBT-Book"/>
          <w:i/>
          <w:sz w:val="18"/>
          <w:szCs w:val="18"/>
        </w:rPr>
        <w:t xml:space="preserve">level or above chosen from any track. </w:t>
      </w:r>
    </w:p>
    <w:p w14:paraId="2B6FCACE"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Ital"/>
          <w:iCs/>
          <w:sz w:val="18"/>
          <w:szCs w:val="18"/>
          <w:lang w:val="en-US"/>
        </w:rPr>
        <w:t xml:space="preserve">(This minor may </w:t>
      </w:r>
      <w:r w:rsidRPr="00F3183F">
        <w:rPr>
          <w:rFonts w:cs="FranklinGothicITCbyBT-BookItal"/>
          <w:iCs/>
          <w:sz w:val="18"/>
          <w:szCs w:val="18"/>
          <w:u w:val="single"/>
          <w:lang w:val="en-US"/>
        </w:rPr>
        <w:t>not</w:t>
      </w:r>
      <w:r w:rsidRPr="00F3183F">
        <w:rPr>
          <w:rFonts w:cs="FranklinGothicITCbyBT-BookItal"/>
          <w:iCs/>
          <w:sz w:val="18"/>
          <w:szCs w:val="18"/>
          <w:lang w:val="en-US"/>
        </w:rPr>
        <w:t xml:space="preserve"> be taken in conjunction with the International and Comparative Politics Major.)</w:t>
      </w:r>
    </w:p>
    <w:p w14:paraId="7AC40325"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4CB99921"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Psychology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0734560B" w14:textId="77777777" w:rsidR="003A6229" w:rsidRPr="00F3183F" w:rsidRDefault="003A6229" w:rsidP="00605931">
      <w:pPr>
        <w:pStyle w:val="ListParagraph"/>
        <w:widowControl w:val="0"/>
        <w:numPr>
          <w:ilvl w:val="0"/>
          <w:numId w:val="37"/>
        </w:numPr>
        <w:autoSpaceDE w:val="0"/>
        <w:autoSpaceDN w:val="0"/>
        <w:adjustRightInd w:val="0"/>
        <w:ind w:left="0" w:firstLine="0"/>
        <w:rPr>
          <w:rFonts w:cs="FranklinGothicITCbyBT-Book"/>
          <w:sz w:val="18"/>
          <w:szCs w:val="18"/>
        </w:rPr>
      </w:pPr>
      <w:r w:rsidRPr="00F3183F">
        <w:rPr>
          <w:rFonts w:cs="FranklinGothicITCbyBT-Book"/>
          <w:sz w:val="18"/>
          <w:szCs w:val="18"/>
        </w:rPr>
        <w:t>PY 1000 Introduction to Psychology</w:t>
      </w:r>
    </w:p>
    <w:p w14:paraId="7DD5894F" w14:textId="77777777" w:rsidR="003A6229" w:rsidRPr="00F3183F" w:rsidRDefault="003A6229" w:rsidP="00605931">
      <w:pPr>
        <w:pStyle w:val="ListParagraph"/>
        <w:widowControl w:val="0"/>
        <w:numPr>
          <w:ilvl w:val="0"/>
          <w:numId w:val="37"/>
        </w:numPr>
        <w:autoSpaceDE w:val="0"/>
        <w:autoSpaceDN w:val="0"/>
        <w:adjustRightInd w:val="0"/>
        <w:ind w:left="0" w:firstLine="0"/>
        <w:rPr>
          <w:rFonts w:cs="FranklinGothicITCbyBT-Book"/>
          <w:i/>
          <w:sz w:val="18"/>
          <w:szCs w:val="18"/>
        </w:rPr>
      </w:pPr>
      <w:r w:rsidRPr="00F3183F">
        <w:rPr>
          <w:rFonts w:cs="FranklinGothicITCbyBT-Book"/>
          <w:i/>
          <w:sz w:val="18"/>
          <w:szCs w:val="18"/>
        </w:rPr>
        <w:t>Four Psychology courses at the 2000-level or above</w:t>
      </w:r>
    </w:p>
    <w:p w14:paraId="04018713" w14:textId="77777777" w:rsidR="003A6229" w:rsidRPr="00F3183F" w:rsidRDefault="003A6229" w:rsidP="00605931">
      <w:pPr>
        <w:widowControl w:val="0"/>
        <w:autoSpaceDE w:val="0"/>
        <w:autoSpaceDN w:val="0"/>
        <w:adjustRightInd w:val="0"/>
        <w:spacing w:after="0" w:line="240" w:lineRule="auto"/>
        <w:contextualSpacing/>
        <w:rPr>
          <w:rFonts w:cs="FranklinGothicITCbyBT-Demi"/>
          <w:b/>
          <w:bCs/>
          <w:sz w:val="18"/>
          <w:szCs w:val="18"/>
          <w:lang w:val="en-US"/>
        </w:rPr>
      </w:pPr>
    </w:p>
    <w:p w14:paraId="49A7A29E"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Demi"/>
          <w:b/>
          <w:bCs/>
          <w:sz w:val="18"/>
          <w:szCs w:val="18"/>
          <w:lang w:val="en-US"/>
        </w:rPr>
        <w:t xml:space="preserve">Renaissance Studies </w:t>
      </w:r>
      <w:r w:rsidRPr="00F3183F">
        <w:rPr>
          <w:rFonts w:cs="FranklinGothicITCbyBT-Book"/>
          <w:sz w:val="18"/>
          <w:szCs w:val="18"/>
          <w:lang w:val="en-US"/>
        </w:rPr>
        <w:t>(20 credits)</w:t>
      </w:r>
    </w:p>
    <w:p w14:paraId="54B3F245" w14:textId="77777777" w:rsidR="00C717C6" w:rsidRPr="00F3183F" w:rsidRDefault="003A6229" w:rsidP="00C717C6">
      <w:pPr>
        <w:pStyle w:val="ListParagraph"/>
        <w:widowControl w:val="0"/>
        <w:autoSpaceDE w:val="0"/>
        <w:autoSpaceDN w:val="0"/>
        <w:adjustRightInd w:val="0"/>
        <w:ind w:left="0"/>
        <w:rPr>
          <w:rFonts w:cs="FranklinGothicITCbyBT-Book"/>
          <w:i/>
          <w:sz w:val="18"/>
          <w:szCs w:val="18"/>
        </w:rPr>
      </w:pPr>
      <w:r w:rsidRPr="00F3183F">
        <w:rPr>
          <w:rFonts w:cs="FranklinGothicITCbyBT-Book"/>
          <w:i/>
          <w:sz w:val="18"/>
          <w:szCs w:val="18"/>
        </w:rPr>
        <w:t>Three courses from the following four options:</w:t>
      </w:r>
    </w:p>
    <w:p w14:paraId="73FB11FF"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 xml:space="preserve">AH 2013 Renaissance Art and Architecture </w:t>
      </w:r>
    </w:p>
    <w:p w14:paraId="3D95A59F"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ES 1005 Europe and Cities: The Italian Renaissance</w:t>
      </w:r>
    </w:p>
    <w:p w14:paraId="0F98E9A0"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CL 2053 The Golden Age in Spain and Europe or CL 2055 Saints and Sinners in the Renaissance or CL 3029 Renaissance Comparative Literature: In Praise of Love, Honor, and Folly</w:t>
      </w:r>
    </w:p>
    <w:p w14:paraId="283B53B1" w14:textId="19A2A4CC"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GS/VC 3014 Art, Culture, and Gender in the Italian Renaissance</w:t>
      </w:r>
    </w:p>
    <w:p w14:paraId="6B5F84DC" w14:textId="77777777" w:rsidR="00C717C6" w:rsidRPr="00F3183F" w:rsidRDefault="003A6229" w:rsidP="00C717C6">
      <w:pPr>
        <w:pStyle w:val="ListParagraph"/>
        <w:widowControl w:val="0"/>
        <w:autoSpaceDE w:val="0"/>
        <w:autoSpaceDN w:val="0"/>
        <w:adjustRightInd w:val="0"/>
        <w:ind w:left="0"/>
        <w:rPr>
          <w:rFonts w:cs="FranklinGothicITCbyBT-BookItal"/>
          <w:iCs/>
          <w:sz w:val="18"/>
          <w:szCs w:val="18"/>
        </w:rPr>
      </w:pPr>
      <w:r w:rsidRPr="00F3183F">
        <w:rPr>
          <w:rFonts w:cs="FranklinGothicITCbyBT-Book"/>
          <w:i/>
          <w:sz w:val="18"/>
          <w:szCs w:val="18"/>
        </w:rPr>
        <w:t>Two courses in two different disciplines from the list below,</w:t>
      </w:r>
      <w:r w:rsidRPr="00F3183F">
        <w:rPr>
          <w:rFonts w:cs="FranklinGothicITCbyBT-Book"/>
          <w:sz w:val="18"/>
          <w:szCs w:val="18"/>
        </w:rPr>
        <w:t xml:space="preserve"> </w:t>
      </w:r>
      <w:r w:rsidRPr="00F3183F">
        <w:rPr>
          <w:rFonts w:cs="FranklinGothicITCbyBT-BookItal"/>
          <w:iCs/>
          <w:sz w:val="18"/>
          <w:szCs w:val="18"/>
        </w:rPr>
        <w:t>if not chosen as an option above</w:t>
      </w:r>
    </w:p>
    <w:p w14:paraId="2A903C06" w14:textId="3D68DC12"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AH 2013 Renaissance Art and Architecture</w:t>
      </w:r>
    </w:p>
    <w:p w14:paraId="47836B0C"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AH 3042 or AH 3046 Topics in Renaissance Art</w:t>
      </w:r>
    </w:p>
    <w:p w14:paraId="3E7AB14B"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CL 2053 The Golden Age in Spain and Europe</w:t>
      </w:r>
    </w:p>
    <w:p w14:paraId="674448E6"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CL 2055 Saints and Sinners in the Renaissance</w:t>
      </w:r>
    </w:p>
    <w:p w14:paraId="13A5CA1F"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CL 3029 Renaissance Comparative Literature: In Praise of Love, Honor, and Folly</w:t>
      </w:r>
    </w:p>
    <w:p w14:paraId="33628C27" w14:textId="66A77188"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b/>
        <w:t>CL/DR 3038 Shakespeare in Context</w:t>
      </w:r>
    </w:p>
    <w:p w14:paraId="48D666C9"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b/>
        <w:t>CL/FM 3048 Shakespeare and Film</w:t>
      </w:r>
    </w:p>
    <w:p w14:paraId="612C991E"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 xml:space="preserve">CL 4091 Interdisciplinary Topics in </w:t>
      </w:r>
      <w:r w:rsidRPr="00F3183F">
        <w:rPr>
          <w:rFonts w:cs="FranklinGothicITCbyBT-BookItal"/>
          <w:iCs/>
          <w:sz w:val="18"/>
          <w:szCs w:val="18"/>
        </w:rPr>
        <w:t>Literature (if the topic is appropriate)</w:t>
      </w:r>
    </w:p>
    <w:p w14:paraId="673EB371"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b/>
        <w:t>ES 1005 Europe and Cities: The Italian Renaissance</w:t>
      </w:r>
    </w:p>
    <w:p w14:paraId="74CEA050"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b/>
        <w:t>GS/VC 3014 Art, Culture, and Gender in the Italian Renaissance</w:t>
      </w:r>
    </w:p>
    <w:p w14:paraId="7EF1BD43" w14:textId="77777777"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ab/>
        <w:t>GS/HI 3026 Women in the French Renaissance: From Joan of Arc to Catherine de’ Medici</w:t>
      </w:r>
    </w:p>
    <w:p w14:paraId="6FE8F386" w14:textId="44F4D08E" w:rsidR="00C717C6" w:rsidRPr="00F3183F" w:rsidRDefault="00C717C6" w:rsidP="00C717C6">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Ital"/>
          <w:iCs/>
          <w:sz w:val="18"/>
          <w:szCs w:val="18"/>
        </w:rPr>
        <w:t>HI 3091 Topics in History (if the topic is appropriate)</w:t>
      </w:r>
    </w:p>
    <w:p w14:paraId="0EA71A1A" w14:textId="77777777" w:rsidR="00F74CEE" w:rsidRPr="00F3183F" w:rsidRDefault="00F74CEE" w:rsidP="00605931">
      <w:pPr>
        <w:widowControl w:val="0"/>
        <w:autoSpaceDE w:val="0"/>
        <w:autoSpaceDN w:val="0"/>
        <w:adjustRightInd w:val="0"/>
        <w:spacing w:after="0" w:line="240" w:lineRule="auto"/>
        <w:contextualSpacing/>
        <w:rPr>
          <w:rFonts w:cs="FranklinGothicITCbyBT-BookItal"/>
          <w:b/>
          <w:iCs/>
          <w:sz w:val="18"/>
          <w:szCs w:val="18"/>
          <w:lang w:val="en-US"/>
        </w:rPr>
      </w:pPr>
    </w:p>
    <w:p w14:paraId="3F69406B" w14:textId="57AC78E7" w:rsidR="003A6229" w:rsidRPr="00F3183F" w:rsidRDefault="003A6229" w:rsidP="00605931">
      <w:pPr>
        <w:widowControl w:val="0"/>
        <w:autoSpaceDE w:val="0"/>
        <w:autoSpaceDN w:val="0"/>
        <w:adjustRightInd w:val="0"/>
        <w:spacing w:after="0" w:line="240" w:lineRule="auto"/>
        <w:contextualSpacing/>
        <w:rPr>
          <w:rFonts w:cs="FranklinGothicITCbyBT-BookItal"/>
          <w:b/>
          <w:iCs/>
          <w:sz w:val="18"/>
          <w:szCs w:val="18"/>
        </w:rPr>
      </w:pPr>
      <w:proofErr w:type="spellStart"/>
      <w:r w:rsidRPr="00F3183F">
        <w:rPr>
          <w:rFonts w:cs="FranklinGothicITCbyBT-BookItal"/>
          <w:b/>
          <w:iCs/>
          <w:sz w:val="18"/>
          <w:szCs w:val="18"/>
        </w:rPr>
        <w:t>Sociocultural</w:t>
      </w:r>
      <w:proofErr w:type="spellEnd"/>
      <w:r w:rsidRPr="00F3183F">
        <w:rPr>
          <w:rFonts w:cs="FranklinGothicITCbyBT-BookItal"/>
          <w:b/>
          <w:iCs/>
          <w:sz w:val="18"/>
          <w:szCs w:val="18"/>
        </w:rPr>
        <w:t xml:space="preserve"> </w:t>
      </w:r>
      <w:proofErr w:type="spellStart"/>
      <w:r w:rsidRPr="00F3183F">
        <w:rPr>
          <w:rFonts w:cs="FranklinGothicITCbyBT-BookItal"/>
          <w:b/>
          <w:iCs/>
          <w:sz w:val="18"/>
          <w:szCs w:val="18"/>
        </w:rPr>
        <w:t>Anthropology</w:t>
      </w:r>
      <w:proofErr w:type="spellEnd"/>
    </w:p>
    <w:p w14:paraId="43D9257C" w14:textId="77777777" w:rsidR="003A6229" w:rsidRPr="00F3183F" w:rsidRDefault="003A6229" w:rsidP="00605931">
      <w:pPr>
        <w:pStyle w:val="ListParagraph"/>
        <w:widowControl w:val="0"/>
        <w:numPr>
          <w:ilvl w:val="0"/>
          <w:numId w:val="40"/>
        </w:numPr>
        <w:autoSpaceDE w:val="0"/>
        <w:autoSpaceDN w:val="0"/>
        <w:adjustRightInd w:val="0"/>
        <w:ind w:left="0" w:firstLine="0"/>
        <w:rPr>
          <w:rFonts w:cs="FranklinGothicITCbyBT-BookItal"/>
          <w:iCs/>
          <w:sz w:val="18"/>
          <w:szCs w:val="18"/>
        </w:rPr>
      </w:pPr>
      <w:r w:rsidRPr="00F3183F">
        <w:rPr>
          <w:rFonts w:cs="FranklinGothicITCbyBT-BookItal"/>
          <w:iCs/>
          <w:sz w:val="18"/>
          <w:szCs w:val="18"/>
        </w:rPr>
        <w:t>AN 1002 Introduction to Sociocultural Anthropology</w:t>
      </w:r>
    </w:p>
    <w:p w14:paraId="7C7FCD00" w14:textId="77777777" w:rsidR="003A6229" w:rsidRPr="00F3183F" w:rsidRDefault="003A6229" w:rsidP="00605931">
      <w:pPr>
        <w:pStyle w:val="ListParagraph"/>
        <w:widowControl w:val="0"/>
        <w:numPr>
          <w:ilvl w:val="0"/>
          <w:numId w:val="40"/>
        </w:numPr>
        <w:autoSpaceDE w:val="0"/>
        <w:autoSpaceDN w:val="0"/>
        <w:adjustRightInd w:val="0"/>
        <w:ind w:left="0" w:firstLine="0"/>
        <w:rPr>
          <w:rFonts w:cs="FranklinGothicITCbyBT-BookItal"/>
          <w:iCs/>
          <w:sz w:val="18"/>
          <w:szCs w:val="18"/>
        </w:rPr>
      </w:pPr>
      <w:r w:rsidRPr="00F3183F">
        <w:rPr>
          <w:rFonts w:cs="FranklinGothicITCbyBT-BookItal"/>
          <w:i/>
          <w:iCs/>
          <w:sz w:val="18"/>
          <w:szCs w:val="18"/>
        </w:rPr>
        <w:t>Four courses from the following list:</w:t>
      </w:r>
      <w:r w:rsidRPr="00F3183F">
        <w:rPr>
          <w:rFonts w:cs="FranklinGothicITCbyBT-BookItal"/>
          <w:i/>
          <w:iCs/>
          <w:sz w:val="18"/>
          <w:szCs w:val="18"/>
        </w:rPr>
        <w:br/>
      </w:r>
      <w:r w:rsidRPr="00F3183F">
        <w:rPr>
          <w:rFonts w:cs="FranklinGothicITCbyBT-BookItal"/>
          <w:iCs/>
          <w:sz w:val="18"/>
          <w:szCs w:val="18"/>
        </w:rPr>
        <w:t>AN 2003 Political Anthropology</w:t>
      </w:r>
      <w:r w:rsidRPr="00F3183F">
        <w:rPr>
          <w:rFonts w:cs="FranklinGothicITCbyBT-BookItal"/>
          <w:iCs/>
          <w:sz w:val="18"/>
          <w:szCs w:val="18"/>
        </w:rPr>
        <w:br/>
        <w:t>PY 2046 Cultural Psychology</w:t>
      </w:r>
      <w:r w:rsidRPr="00F3183F">
        <w:rPr>
          <w:rFonts w:cs="FranklinGothicITCbyBT-BookItal"/>
          <w:iCs/>
          <w:sz w:val="18"/>
          <w:szCs w:val="18"/>
        </w:rPr>
        <w:br/>
        <w:t>CM 3033 Scripts for Travel</w:t>
      </w:r>
      <w:r w:rsidRPr="00F3183F">
        <w:rPr>
          <w:rFonts w:cs="FranklinGothicITCbyBT-BookItal"/>
          <w:iCs/>
          <w:sz w:val="18"/>
          <w:szCs w:val="18"/>
        </w:rPr>
        <w:br/>
        <w:t>CM/ES 3037 The Museum as Medium</w:t>
      </w:r>
      <w:r w:rsidRPr="00F3183F">
        <w:rPr>
          <w:rFonts w:cs="FranklinGothicITCbyBT-BookItal"/>
          <w:iCs/>
          <w:sz w:val="18"/>
          <w:szCs w:val="18"/>
        </w:rPr>
        <w:br/>
        <w:t>AN/CM 3049 Media and Ethnography</w:t>
      </w:r>
      <w:r w:rsidRPr="00F3183F">
        <w:rPr>
          <w:rFonts w:cs="FranklinGothicITCbyBT-BookItal"/>
          <w:iCs/>
          <w:sz w:val="18"/>
          <w:szCs w:val="18"/>
        </w:rPr>
        <w:br/>
        <w:t>AN/ES 3061 Anthropology of Cities</w:t>
      </w:r>
      <w:r w:rsidRPr="00F3183F">
        <w:rPr>
          <w:rFonts w:cs="FranklinGothicITCbyBT-BookItal"/>
          <w:iCs/>
          <w:sz w:val="18"/>
          <w:szCs w:val="18"/>
        </w:rPr>
        <w:br/>
        <w:t>PY 3066 Life Histories</w:t>
      </w:r>
      <w:r w:rsidRPr="00F3183F">
        <w:rPr>
          <w:rFonts w:cs="FranklinGothicITCbyBT-BookItal"/>
          <w:iCs/>
          <w:sz w:val="18"/>
          <w:szCs w:val="18"/>
        </w:rPr>
        <w:br/>
        <w:t>PY 3067 Social Memory</w:t>
      </w:r>
      <w:r w:rsidRPr="00F3183F">
        <w:rPr>
          <w:rFonts w:cs="FranklinGothicITCbyBT-BookItal"/>
          <w:iCs/>
          <w:sz w:val="18"/>
          <w:szCs w:val="18"/>
        </w:rPr>
        <w:br/>
        <w:t>CM 4063 India Practicum</w:t>
      </w:r>
      <w:r w:rsidRPr="00F3183F">
        <w:rPr>
          <w:rFonts w:cs="FranklinGothicITCbyBT-BookItal"/>
          <w:iCs/>
          <w:sz w:val="18"/>
          <w:szCs w:val="18"/>
        </w:rPr>
        <w:br/>
        <w:t>Any Anthropology course, including topics</w:t>
      </w:r>
    </w:p>
    <w:p w14:paraId="4DE879BA" w14:textId="77777777" w:rsidR="003A6229" w:rsidRPr="00F3183F" w:rsidRDefault="003A6229" w:rsidP="003A6229">
      <w:pPr>
        <w:widowControl w:val="0"/>
        <w:autoSpaceDE w:val="0"/>
        <w:autoSpaceDN w:val="0"/>
        <w:adjustRightInd w:val="0"/>
        <w:spacing w:after="0" w:line="240" w:lineRule="auto"/>
        <w:contextualSpacing/>
        <w:rPr>
          <w:rFonts w:cs="FranklinGothicITCbyBT-BookItal"/>
          <w:iCs/>
          <w:sz w:val="18"/>
          <w:szCs w:val="18"/>
          <w:lang w:val="en-US"/>
        </w:rPr>
      </w:pPr>
    </w:p>
    <w:p w14:paraId="6A92B0CE" w14:textId="77777777" w:rsidR="003A6229" w:rsidRPr="00F3183F" w:rsidRDefault="003A6229" w:rsidP="003A6229">
      <w:pPr>
        <w:widowControl w:val="0"/>
        <w:autoSpaceDE w:val="0"/>
        <w:autoSpaceDN w:val="0"/>
        <w:adjustRightInd w:val="0"/>
        <w:spacing w:after="0" w:line="240" w:lineRule="auto"/>
        <w:contextualSpacing/>
        <w:rPr>
          <w:rFonts w:cs="FranklinGothicITCbyBT-Book"/>
          <w:sz w:val="18"/>
          <w:szCs w:val="18"/>
        </w:rPr>
      </w:pPr>
      <w:proofErr w:type="spellStart"/>
      <w:r w:rsidRPr="00F3183F">
        <w:rPr>
          <w:rFonts w:cs="FranklinGothicITCbyBT-Demi"/>
          <w:b/>
          <w:bCs/>
          <w:sz w:val="18"/>
          <w:szCs w:val="18"/>
        </w:rPr>
        <w:t>Statistics</w:t>
      </w:r>
      <w:proofErr w:type="spellEnd"/>
      <w:r w:rsidRPr="00F3183F">
        <w:rPr>
          <w:rFonts w:cs="FranklinGothicITCbyBT-Demi"/>
          <w:b/>
          <w:bCs/>
          <w:sz w:val="18"/>
          <w:szCs w:val="18"/>
        </w:rPr>
        <w:t xml:space="preserv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895BFAE" w14:textId="77777777" w:rsidR="003A6229" w:rsidRPr="00F3183F" w:rsidRDefault="003A6229" w:rsidP="00605931">
      <w:pPr>
        <w:pStyle w:val="ListParagraph"/>
        <w:widowControl w:val="0"/>
        <w:numPr>
          <w:ilvl w:val="0"/>
          <w:numId w:val="41"/>
        </w:numPr>
        <w:autoSpaceDE w:val="0"/>
        <w:autoSpaceDN w:val="0"/>
        <w:adjustRightInd w:val="0"/>
        <w:ind w:left="0" w:firstLine="0"/>
        <w:rPr>
          <w:rFonts w:cs="FranklinGothicITCbyBT-Book"/>
          <w:sz w:val="18"/>
          <w:szCs w:val="18"/>
        </w:rPr>
      </w:pPr>
      <w:r w:rsidRPr="00F3183F">
        <w:rPr>
          <w:rFonts w:cs="FranklinGothicITCbyBT-Book"/>
          <w:sz w:val="18"/>
          <w:szCs w:val="18"/>
        </w:rPr>
        <w:t>MA 1030 Calculus I</w:t>
      </w:r>
    </w:p>
    <w:p w14:paraId="43E73ED1" w14:textId="77777777" w:rsidR="003A6229" w:rsidRPr="00F3183F" w:rsidRDefault="003A6229" w:rsidP="00605931">
      <w:pPr>
        <w:pStyle w:val="ListParagraph"/>
        <w:widowControl w:val="0"/>
        <w:numPr>
          <w:ilvl w:val="0"/>
          <w:numId w:val="41"/>
        </w:numPr>
        <w:autoSpaceDE w:val="0"/>
        <w:autoSpaceDN w:val="0"/>
        <w:adjustRightInd w:val="0"/>
        <w:ind w:left="0" w:firstLine="0"/>
        <w:rPr>
          <w:rFonts w:cs="FranklinGothicITCbyBT-Book"/>
          <w:sz w:val="18"/>
          <w:szCs w:val="18"/>
        </w:rPr>
      </w:pPr>
      <w:r w:rsidRPr="00F3183F">
        <w:rPr>
          <w:rFonts w:cs="FranklinGothicITCbyBT-Book"/>
          <w:sz w:val="18"/>
          <w:szCs w:val="18"/>
        </w:rPr>
        <w:t>MA 1020 Applied Statistics I</w:t>
      </w:r>
    </w:p>
    <w:p w14:paraId="1961B224" w14:textId="77777777" w:rsidR="003A6229" w:rsidRPr="00F3183F" w:rsidRDefault="003A6229" w:rsidP="00605931">
      <w:pPr>
        <w:pStyle w:val="ListParagraph"/>
        <w:widowControl w:val="0"/>
        <w:numPr>
          <w:ilvl w:val="0"/>
          <w:numId w:val="41"/>
        </w:numPr>
        <w:autoSpaceDE w:val="0"/>
        <w:autoSpaceDN w:val="0"/>
        <w:adjustRightInd w:val="0"/>
        <w:ind w:left="0" w:firstLine="0"/>
        <w:rPr>
          <w:rFonts w:cs="FranklinGothicITCbyBT-Book"/>
          <w:sz w:val="18"/>
          <w:szCs w:val="18"/>
        </w:rPr>
      </w:pPr>
      <w:r w:rsidRPr="00F3183F">
        <w:rPr>
          <w:rFonts w:cs="FranklinGothicITCbyBT-Book"/>
          <w:sz w:val="18"/>
          <w:szCs w:val="18"/>
        </w:rPr>
        <w:t>MA 2020 Applied Statistics II</w:t>
      </w:r>
    </w:p>
    <w:p w14:paraId="53FBDD3A" w14:textId="77777777" w:rsidR="003A6229" w:rsidRPr="00F3183F" w:rsidRDefault="003A6229" w:rsidP="00605931">
      <w:pPr>
        <w:pStyle w:val="ListParagraph"/>
        <w:widowControl w:val="0"/>
        <w:numPr>
          <w:ilvl w:val="0"/>
          <w:numId w:val="41"/>
        </w:numPr>
        <w:autoSpaceDE w:val="0"/>
        <w:autoSpaceDN w:val="0"/>
        <w:adjustRightInd w:val="0"/>
        <w:ind w:left="0" w:firstLine="0"/>
        <w:rPr>
          <w:rFonts w:cs="FranklinGothicITCbyBT-Book"/>
          <w:i/>
          <w:sz w:val="18"/>
          <w:szCs w:val="18"/>
        </w:rPr>
      </w:pPr>
      <w:r w:rsidRPr="00F3183F">
        <w:rPr>
          <w:rFonts w:cs="FranklinGothicITCbyBT-Book"/>
          <w:i/>
          <w:sz w:val="18"/>
          <w:szCs w:val="18"/>
        </w:rPr>
        <w:t>Two courses from the following:</w:t>
      </w:r>
    </w:p>
    <w:p w14:paraId="0062E539"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MA 2041 Linear Algebra</w:t>
      </w:r>
      <w:r w:rsidRPr="00F3183F">
        <w:rPr>
          <w:rFonts w:cs="FranklinGothicITCbyBT-Book"/>
          <w:sz w:val="18"/>
          <w:szCs w:val="18"/>
          <w:lang w:val="en-US"/>
        </w:rPr>
        <w:br/>
        <w:t>MA 3005 Probability</w:t>
      </w:r>
      <w:r w:rsidRPr="00F3183F">
        <w:rPr>
          <w:rFonts w:cs="FranklinGothicITCbyBT-Book"/>
          <w:sz w:val="18"/>
          <w:szCs w:val="18"/>
          <w:lang w:val="en-US"/>
        </w:rPr>
        <w:br/>
        <w:t xml:space="preserve">BA/MA 3066 Multivariate Statistical Analysis </w:t>
      </w:r>
      <w:r w:rsidRPr="00F3183F">
        <w:rPr>
          <w:rFonts w:cs="FranklinGothicITCbyBT-Book"/>
          <w:sz w:val="18"/>
          <w:szCs w:val="18"/>
          <w:lang w:val="en-US"/>
        </w:rPr>
        <w:br/>
        <w:t xml:space="preserve">MA 3091 Topics in Mathematics </w:t>
      </w:r>
      <w:r w:rsidRPr="00F3183F">
        <w:rPr>
          <w:rFonts w:cs="FranklinGothic-MediumItalic"/>
          <w:i/>
          <w:iCs/>
          <w:sz w:val="18"/>
          <w:szCs w:val="18"/>
          <w:lang w:val="en-US"/>
        </w:rPr>
        <w:t xml:space="preserve">or </w:t>
      </w:r>
      <w:r w:rsidRPr="00F3183F">
        <w:rPr>
          <w:rFonts w:cs="FranklinGothicITCbyBT-Book"/>
          <w:sz w:val="18"/>
          <w:szCs w:val="18"/>
          <w:lang w:val="en-US"/>
        </w:rPr>
        <w:t>Statistics</w:t>
      </w:r>
    </w:p>
    <w:p w14:paraId="4340808F" w14:textId="025EAF2F"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rPr>
      </w:pPr>
      <w:r w:rsidRPr="00F3183F">
        <w:rPr>
          <w:rFonts w:cs="FranklinGothicITCbyBT-Demi"/>
          <w:b/>
          <w:bCs/>
          <w:sz w:val="18"/>
          <w:szCs w:val="18"/>
        </w:rPr>
        <w:t xml:space="preserve">Theater &amp; Performance </w:t>
      </w:r>
      <w:r w:rsidRPr="00F3183F">
        <w:rPr>
          <w:rFonts w:cs="FranklinGothicITCbyBT-Book"/>
          <w:sz w:val="18"/>
          <w:szCs w:val="18"/>
        </w:rPr>
        <w:t xml:space="preserve">(20 </w:t>
      </w:r>
      <w:proofErr w:type="spellStart"/>
      <w:r w:rsidRPr="00F3183F">
        <w:rPr>
          <w:rFonts w:cs="FranklinGothicITCbyBT-Book"/>
          <w:sz w:val="18"/>
          <w:szCs w:val="18"/>
        </w:rPr>
        <w:t>credits</w:t>
      </w:r>
      <w:proofErr w:type="spellEnd"/>
      <w:r w:rsidRPr="00F3183F">
        <w:rPr>
          <w:rFonts w:cs="FranklinGothicITCbyBT-Book"/>
          <w:sz w:val="18"/>
          <w:szCs w:val="18"/>
        </w:rPr>
        <w:t>)</w:t>
      </w:r>
    </w:p>
    <w:p w14:paraId="1C90D461" w14:textId="77777777" w:rsidR="003A6229" w:rsidRPr="00F3183F" w:rsidRDefault="003A6229" w:rsidP="00605931">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 xml:space="preserve">DR/EN 2000 Theater Arts </w:t>
      </w:r>
    </w:p>
    <w:p w14:paraId="7B304C53" w14:textId="77777777" w:rsidR="003A6229" w:rsidRPr="00F3183F" w:rsidRDefault="003A6229" w:rsidP="00605931">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 xml:space="preserve">DR/EN 2000 Theater Arts </w:t>
      </w:r>
      <w:r w:rsidRPr="00F3183F">
        <w:rPr>
          <w:rFonts w:cs="FranklinGothicITCbyBT-Book"/>
          <w:i/>
          <w:sz w:val="18"/>
          <w:szCs w:val="18"/>
        </w:rPr>
        <w:t xml:space="preserve">(must be </w:t>
      </w:r>
      <w:r w:rsidRPr="00F3183F">
        <w:rPr>
          <w:rFonts w:cs="FranklinGothicITCbyBT-Book"/>
          <w:i/>
          <w:sz w:val="18"/>
          <w:szCs w:val="18"/>
        </w:rPr>
        <w:t>taken twice)</w:t>
      </w:r>
      <w:r w:rsidRPr="00F3183F">
        <w:rPr>
          <w:rFonts w:cs="FranklinGothicITCbyBT-Book"/>
          <w:sz w:val="18"/>
          <w:szCs w:val="18"/>
        </w:rPr>
        <w:t xml:space="preserve"> </w:t>
      </w:r>
    </w:p>
    <w:p w14:paraId="06ED0A1C" w14:textId="77777777" w:rsidR="003A6229" w:rsidRPr="00F3183F" w:rsidRDefault="003A6229" w:rsidP="00605931">
      <w:pPr>
        <w:pStyle w:val="ListParagraph"/>
        <w:widowControl w:val="0"/>
        <w:numPr>
          <w:ilvl w:val="0"/>
          <w:numId w:val="38"/>
        </w:numPr>
        <w:autoSpaceDE w:val="0"/>
        <w:autoSpaceDN w:val="0"/>
        <w:adjustRightInd w:val="0"/>
        <w:ind w:left="0" w:firstLine="0"/>
        <w:rPr>
          <w:rFonts w:cs="FranklinGothicITCbyBT-Book"/>
          <w:i/>
          <w:sz w:val="18"/>
          <w:szCs w:val="18"/>
        </w:rPr>
      </w:pPr>
      <w:r w:rsidRPr="00F3183F">
        <w:rPr>
          <w:rFonts w:cs="FranklinGothicITCbyBT-Book"/>
          <w:i/>
          <w:sz w:val="18"/>
          <w:szCs w:val="18"/>
        </w:rPr>
        <w:t>Three courses from the following list:</w:t>
      </w:r>
    </w:p>
    <w:p w14:paraId="4EA994AF"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FM/CL 2028 The Art of Screenwriting</w:t>
      </w:r>
    </w:p>
    <w:p w14:paraId="5AB9E679"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CL/EN 2052 English Literature since 1800</w:t>
      </w:r>
    </w:p>
    <w:p w14:paraId="28CB9530"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2053 The Golden Age in Spain and Europe</w:t>
      </w:r>
    </w:p>
    <w:p w14:paraId="25271520"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3013 The Beginnings of European Literature: Ancient Greece</w:t>
      </w:r>
    </w:p>
    <w:p w14:paraId="6762396D"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CL/DR 3038 Shakespeare in Context</w:t>
      </w:r>
    </w:p>
    <w:p w14:paraId="3E41EB68" w14:textId="048AC4F0" w:rsidR="003A6229" w:rsidRPr="00F3183F" w:rsidRDefault="0094177C"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CL 3082</w:t>
      </w:r>
      <w:r w:rsidR="003A6229" w:rsidRPr="00F3183F">
        <w:rPr>
          <w:rFonts w:cs="FranklinGothicITCbyBT-Book"/>
          <w:sz w:val="18"/>
          <w:szCs w:val="18"/>
          <w:lang w:val="en-US"/>
        </w:rPr>
        <w:t xml:space="preserve"> Proust and Beckett: The Art of Failure</w:t>
      </w:r>
    </w:p>
    <w:p w14:paraId="01F0C25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FR/CL 2075 Theater in Paris</w:t>
      </w:r>
    </w:p>
    <w:p w14:paraId="0C5C10A5"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FR/DR 2077 Acting in French</w:t>
      </w:r>
    </w:p>
    <w:p w14:paraId="21C9EE14" w14:textId="77777777" w:rsidR="00F4058A" w:rsidRPr="00F3183F" w:rsidRDefault="00F4058A"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EN/CL 2100 Introduction to Creative Writing: A Cross-Genre Workshop</w:t>
      </w:r>
    </w:p>
    <w:p w14:paraId="25773273" w14:textId="7D96EB33"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2001 Public Speaking in the Digital Age</w:t>
      </w:r>
    </w:p>
    <w:p w14:paraId="68D71B46"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Book"/>
          <w:sz w:val="18"/>
          <w:szCs w:val="18"/>
          <w:lang w:val="en-US"/>
        </w:rPr>
        <w:t>CM 3052 Rhetoric and Persuasion</w:t>
      </w:r>
    </w:p>
    <w:p w14:paraId="1F3E40CC"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p>
    <w:p w14:paraId="324888F5" w14:textId="77777777" w:rsidR="003A6229" w:rsidRPr="00F3183F" w:rsidRDefault="003A6229" w:rsidP="00605931">
      <w:pPr>
        <w:widowControl w:val="0"/>
        <w:autoSpaceDE w:val="0"/>
        <w:autoSpaceDN w:val="0"/>
        <w:adjustRightInd w:val="0"/>
        <w:spacing w:after="0" w:line="240" w:lineRule="auto"/>
        <w:contextualSpacing/>
        <w:rPr>
          <w:rFonts w:cs="FranklinGothicITCbyBT-Book"/>
          <w:sz w:val="18"/>
          <w:szCs w:val="18"/>
          <w:lang w:val="en-US"/>
        </w:rPr>
      </w:pPr>
      <w:r w:rsidRPr="00F3183F">
        <w:rPr>
          <w:rFonts w:cs="FranklinGothicITCbyBT-Demi"/>
          <w:b/>
          <w:bCs/>
          <w:sz w:val="18"/>
          <w:szCs w:val="18"/>
          <w:lang w:val="en-US"/>
        </w:rPr>
        <w:t xml:space="preserve">Urban Studies in European &amp; Mediterranean Cities </w:t>
      </w:r>
      <w:r w:rsidRPr="00F3183F">
        <w:rPr>
          <w:rFonts w:cs="FranklinGothicITCbyBT-Book"/>
          <w:sz w:val="18"/>
          <w:szCs w:val="18"/>
          <w:lang w:val="en-US"/>
        </w:rPr>
        <w:t>(20 credits)</w:t>
      </w:r>
    </w:p>
    <w:p w14:paraId="554E0A33" w14:textId="1B3E3183" w:rsidR="00C717C6" w:rsidRPr="00F3183F" w:rsidRDefault="00C717C6" w:rsidP="00546C52">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AH 2000 Paris through its Architecture I: From Roman Paris to 1870</w:t>
      </w:r>
      <w:r w:rsidR="00546C52" w:rsidRPr="00F3183F">
        <w:rPr>
          <w:rFonts w:cs="FranklinGothicITCbyBT-Book"/>
          <w:sz w:val="18"/>
          <w:szCs w:val="18"/>
        </w:rPr>
        <w:t xml:space="preserve"> </w:t>
      </w:r>
      <w:r w:rsidR="00546C52" w:rsidRPr="00F3183F">
        <w:rPr>
          <w:rFonts w:cs="FranklinGothicITCbyBT-Book"/>
          <w:i/>
          <w:sz w:val="18"/>
          <w:szCs w:val="18"/>
        </w:rPr>
        <w:t>or</w:t>
      </w:r>
      <w:r w:rsidR="00546C52" w:rsidRPr="00F3183F">
        <w:rPr>
          <w:rFonts w:cs="FranklinGothicITCbyBT-Book"/>
          <w:sz w:val="18"/>
          <w:szCs w:val="18"/>
        </w:rPr>
        <w:t xml:space="preserve"> ES 1005 Europe and Cities</w:t>
      </w:r>
    </w:p>
    <w:p w14:paraId="71DD56DC" w14:textId="762818B6" w:rsidR="00C717C6" w:rsidRPr="00F3183F" w:rsidRDefault="00546C52" w:rsidP="00546C52">
      <w:pPr>
        <w:pStyle w:val="ListParagraph"/>
        <w:widowControl w:val="0"/>
        <w:numPr>
          <w:ilvl w:val="0"/>
          <w:numId w:val="38"/>
        </w:numPr>
        <w:autoSpaceDE w:val="0"/>
        <w:autoSpaceDN w:val="0"/>
        <w:adjustRightInd w:val="0"/>
        <w:ind w:left="0" w:firstLine="0"/>
        <w:rPr>
          <w:rFonts w:cs="FranklinGothicITCbyBT-Book"/>
          <w:sz w:val="18"/>
          <w:szCs w:val="18"/>
        </w:rPr>
      </w:pPr>
      <w:r w:rsidRPr="00F3183F">
        <w:rPr>
          <w:rFonts w:cs="FranklinGothicITCbyBT-Book"/>
          <w:sz w:val="18"/>
          <w:szCs w:val="18"/>
        </w:rPr>
        <w:t>PL/</w:t>
      </w:r>
      <w:r w:rsidR="00C717C6" w:rsidRPr="00F3183F">
        <w:rPr>
          <w:rFonts w:cs="FranklinGothicITCbyBT-Book"/>
          <w:sz w:val="18"/>
          <w:szCs w:val="18"/>
        </w:rPr>
        <w:t>ES 2015 Philosophy and the City</w:t>
      </w:r>
      <w:r w:rsidRPr="00F3183F">
        <w:rPr>
          <w:rFonts w:cs="FranklinGothicITCbyBT-Book"/>
          <w:sz w:val="18"/>
          <w:szCs w:val="18"/>
        </w:rPr>
        <w:t xml:space="preserve"> </w:t>
      </w:r>
      <w:r w:rsidRPr="00F3183F">
        <w:rPr>
          <w:rFonts w:cs="FranklinGothicITCbyBT-Book"/>
          <w:i/>
          <w:sz w:val="18"/>
          <w:szCs w:val="18"/>
        </w:rPr>
        <w:t>or</w:t>
      </w:r>
      <w:r w:rsidRPr="00F3183F">
        <w:rPr>
          <w:rFonts w:cs="FranklinGothicITCbyBT-Book"/>
          <w:sz w:val="18"/>
          <w:szCs w:val="18"/>
        </w:rPr>
        <w:t xml:space="preserve"> ES 1005 Europe and Cities</w:t>
      </w:r>
    </w:p>
    <w:p w14:paraId="581461D9" w14:textId="77777777" w:rsidR="00C717C6" w:rsidRPr="00F3183F" w:rsidRDefault="00C717C6" w:rsidP="00C717C6">
      <w:pPr>
        <w:pStyle w:val="ListParagraph"/>
        <w:widowControl w:val="0"/>
        <w:numPr>
          <w:ilvl w:val="0"/>
          <w:numId w:val="42"/>
        </w:numPr>
        <w:autoSpaceDE w:val="0"/>
        <w:autoSpaceDN w:val="0"/>
        <w:adjustRightInd w:val="0"/>
        <w:ind w:left="0" w:firstLine="0"/>
        <w:rPr>
          <w:rFonts w:cs="FranklinGothicITCbyBT-Book"/>
          <w:sz w:val="18"/>
          <w:szCs w:val="18"/>
        </w:rPr>
      </w:pPr>
      <w:r w:rsidRPr="00F3183F">
        <w:rPr>
          <w:rFonts w:cs="FranklinGothicITCbyBT-Book"/>
          <w:sz w:val="18"/>
          <w:szCs w:val="18"/>
        </w:rPr>
        <w:t>ES 1010 Europe and Cities: The Modern City</w:t>
      </w:r>
    </w:p>
    <w:p w14:paraId="08F43CDF" w14:textId="77777777" w:rsidR="00C717C6" w:rsidRPr="00F3183F" w:rsidRDefault="00C717C6" w:rsidP="00C717C6">
      <w:pPr>
        <w:pStyle w:val="ListParagraph"/>
        <w:widowControl w:val="0"/>
        <w:numPr>
          <w:ilvl w:val="0"/>
          <w:numId w:val="42"/>
        </w:numPr>
        <w:autoSpaceDE w:val="0"/>
        <w:autoSpaceDN w:val="0"/>
        <w:adjustRightInd w:val="0"/>
        <w:ind w:left="0" w:firstLine="0"/>
        <w:rPr>
          <w:rFonts w:cs="FranklinGothicITCbyBT-Book"/>
          <w:sz w:val="18"/>
          <w:szCs w:val="18"/>
        </w:rPr>
      </w:pPr>
      <w:r w:rsidRPr="00F3183F">
        <w:rPr>
          <w:rFonts w:cs="FranklinGothicITCbyBT-Book"/>
          <w:sz w:val="18"/>
          <w:szCs w:val="18"/>
        </w:rPr>
        <w:t>AN/ES 3061 The Anthropology of Cities</w:t>
      </w:r>
    </w:p>
    <w:p w14:paraId="535DB007" w14:textId="57D7B2D3" w:rsidR="00C717C6" w:rsidRPr="00F3183F" w:rsidRDefault="00C717C6" w:rsidP="00C717C6">
      <w:pPr>
        <w:pStyle w:val="ListParagraph"/>
        <w:widowControl w:val="0"/>
        <w:numPr>
          <w:ilvl w:val="0"/>
          <w:numId w:val="42"/>
        </w:numPr>
        <w:autoSpaceDE w:val="0"/>
        <w:autoSpaceDN w:val="0"/>
        <w:adjustRightInd w:val="0"/>
        <w:ind w:left="0" w:firstLine="0"/>
        <w:rPr>
          <w:rFonts w:cs="FranklinGothicITCbyBT-Book"/>
          <w:sz w:val="18"/>
          <w:szCs w:val="18"/>
        </w:rPr>
      </w:pPr>
      <w:r w:rsidRPr="00F3183F">
        <w:rPr>
          <w:rFonts w:cs="FranklinGothicITCbyBT-Book"/>
          <w:sz w:val="18"/>
          <w:szCs w:val="18"/>
        </w:rPr>
        <w:t>HI/ES 3004 The History of Paris</w:t>
      </w:r>
    </w:p>
    <w:p w14:paraId="42461CA3" w14:textId="77777777" w:rsidR="003A6229" w:rsidRPr="00F3183F" w:rsidRDefault="003A6229" w:rsidP="00605931">
      <w:pPr>
        <w:widowControl w:val="0"/>
        <w:autoSpaceDE w:val="0"/>
        <w:autoSpaceDN w:val="0"/>
        <w:adjustRightInd w:val="0"/>
        <w:spacing w:after="0" w:line="240" w:lineRule="auto"/>
        <w:contextualSpacing/>
        <w:rPr>
          <w:rFonts w:cs="FranklinGothicITCbyBT-BookItal"/>
          <w:b/>
          <w:iCs/>
          <w:sz w:val="18"/>
          <w:szCs w:val="18"/>
          <w:lang w:val="en-US"/>
        </w:rPr>
      </w:pPr>
    </w:p>
    <w:p w14:paraId="16C56F76" w14:textId="77777777"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lang w:val="en-US"/>
        </w:rPr>
      </w:pPr>
      <w:r w:rsidRPr="00F3183F">
        <w:rPr>
          <w:rFonts w:cs="FranklinGothicITCbyBT-BookItal"/>
          <w:b/>
          <w:iCs/>
          <w:sz w:val="18"/>
          <w:szCs w:val="18"/>
          <w:lang w:val="en-US"/>
        </w:rPr>
        <w:t>Urban Studies in Global Cities</w:t>
      </w:r>
      <w:r w:rsidRPr="00F3183F">
        <w:rPr>
          <w:rFonts w:cs="FranklinGothicITCbyBT-BookItal"/>
          <w:iCs/>
          <w:sz w:val="18"/>
          <w:szCs w:val="18"/>
          <w:lang w:val="en-US"/>
        </w:rPr>
        <w:t xml:space="preserve"> (20 credits)</w:t>
      </w:r>
    </w:p>
    <w:p w14:paraId="2F51B7F7" w14:textId="167F4894" w:rsidR="003A6229" w:rsidRPr="00F3183F" w:rsidRDefault="003A6229" w:rsidP="00605931">
      <w:pPr>
        <w:pStyle w:val="ListParagraph"/>
        <w:widowControl w:val="0"/>
        <w:numPr>
          <w:ilvl w:val="0"/>
          <w:numId w:val="42"/>
        </w:numPr>
        <w:autoSpaceDE w:val="0"/>
        <w:autoSpaceDN w:val="0"/>
        <w:adjustRightInd w:val="0"/>
        <w:ind w:left="0" w:firstLine="0"/>
        <w:rPr>
          <w:rFonts w:cs="FranklinGothicITCbyBT-BookItal"/>
          <w:iCs/>
          <w:sz w:val="18"/>
          <w:szCs w:val="18"/>
        </w:rPr>
      </w:pPr>
      <w:r w:rsidRPr="00F3183F">
        <w:rPr>
          <w:rFonts w:cs="FranklinGothicITCbyBT-BookItal"/>
          <w:iCs/>
          <w:sz w:val="18"/>
          <w:szCs w:val="18"/>
        </w:rPr>
        <w:t>HI 1013 The City in World History</w:t>
      </w:r>
    </w:p>
    <w:p w14:paraId="6D0B5E1D" w14:textId="77777777" w:rsidR="003A6229" w:rsidRPr="00F3183F" w:rsidRDefault="003A6229" w:rsidP="00605931">
      <w:pPr>
        <w:pStyle w:val="ListParagraph"/>
        <w:widowControl w:val="0"/>
        <w:numPr>
          <w:ilvl w:val="0"/>
          <w:numId w:val="42"/>
        </w:numPr>
        <w:autoSpaceDE w:val="0"/>
        <w:autoSpaceDN w:val="0"/>
        <w:adjustRightInd w:val="0"/>
        <w:ind w:left="0" w:firstLine="0"/>
        <w:rPr>
          <w:rFonts w:cs="FranklinGothicITCbyBT-BookItal"/>
          <w:iCs/>
          <w:sz w:val="18"/>
          <w:szCs w:val="18"/>
        </w:rPr>
      </w:pPr>
      <w:r w:rsidRPr="00F3183F">
        <w:rPr>
          <w:rFonts w:cs="FranklinGothicITCbyBT-BookItal"/>
          <w:iCs/>
          <w:sz w:val="18"/>
          <w:szCs w:val="18"/>
        </w:rPr>
        <w:t>HI 1014 The Dynamic Metropolis OR</w:t>
      </w:r>
      <w:r w:rsidRPr="00F3183F">
        <w:rPr>
          <w:rFonts w:cs="FranklinGothicITCbyBT-BookItal"/>
          <w:iCs/>
          <w:sz w:val="18"/>
          <w:szCs w:val="18"/>
        </w:rPr>
        <w:br/>
        <w:t>ES 1010 Europe and Cities: The Modern City</w:t>
      </w:r>
    </w:p>
    <w:p w14:paraId="23697D6B" w14:textId="77777777" w:rsidR="003A6229" w:rsidRPr="00F3183F" w:rsidRDefault="003A6229" w:rsidP="00605931">
      <w:pPr>
        <w:pStyle w:val="ListParagraph"/>
        <w:widowControl w:val="0"/>
        <w:numPr>
          <w:ilvl w:val="0"/>
          <w:numId w:val="42"/>
        </w:numPr>
        <w:autoSpaceDE w:val="0"/>
        <w:autoSpaceDN w:val="0"/>
        <w:adjustRightInd w:val="0"/>
        <w:ind w:left="0" w:firstLine="0"/>
        <w:rPr>
          <w:rFonts w:cs="FranklinGothicITCbyBT-BookItal"/>
          <w:iCs/>
          <w:sz w:val="18"/>
          <w:szCs w:val="18"/>
        </w:rPr>
      </w:pPr>
      <w:r w:rsidRPr="00F3183F">
        <w:rPr>
          <w:rFonts w:cs="FranklinGothicITCbyBT-BookItal"/>
          <w:iCs/>
          <w:sz w:val="18"/>
          <w:szCs w:val="18"/>
        </w:rPr>
        <w:t>AN/ES 3061 The Anthropology of Cities</w:t>
      </w:r>
    </w:p>
    <w:p w14:paraId="20FD3575" w14:textId="17BA62A0" w:rsidR="003A6229" w:rsidRPr="00F3183F" w:rsidRDefault="00C717C6" w:rsidP="00605931">
      <w:pPr>
        <w:pStyle w:val="ListParagraph"/>
        <w:widowControl w:val="0"/>
        <w:numPr>
          <w:ilvl w:val="0"/>
          <w:numId w:val="42"/>
        </w:numPr>
        <w:autoSpaceDE w:val="0"/>
        <w:autoSpaceDN w:val="0"/>
        <w:adjustRightInd w:val="0"/>
        <w:ind w:left="0" w:firstLine="0"/>
        <w:rPr>
          <w:rFonts w:cs="FranklinGothicITCbyBT-BookItal"/>
          <w:i/>
          <w:iCs/>
          <w:sz w:val="18"/>
          <w:szCs w:val="18"/>
        </w:rPr>
      </w:pPr>
      <w:r w:rsidRPr="00F3183F">
        <w:rPr>
          <w:rFonts w:cs="FranklinGothicITCbyBT-BookItal"/>
          <w:i/>
          <w:iCs/>
          <w:sz w:val="18"/>
          <w:szCs w:val="18"/>
        </w:rPr>
        <w:t>Two</w:t>
      </w:r>
      <w:r w:rsidR="003A6229" w:rsidRPr="00F3183F">
        <w:rPr>
          <w:rFonts w:cs="FranklinGothicITCbyBT-BookItal"/>
          <w:i/>
          <w:iCs/>
          <w:sz w:val="18"/>
          <w:szCs w:val="18"/>
        </w:rPr>
        <w:t xml:space="preserve"> other 3000 level Cities course</w:t>
      </w:r>
    </w:p>
    <w:p w14:paraId="58B3833E" w14:textId="5400E99A" w:rsidR="003A6229" w:rsidRPr="00F3183F" w:rsidRDefault="003A6229" w:rsidP="00605931">
      <w:pPr>
        <w:widowControl w:val="0"/>
        <w:autoSpaceDE w:val="0"/>
        <w:autoSpaceDN w:val="0"/>
        <w:adjustRightInd w:val="0"/>
        <w:spacing w:after="0" w:line="240" w:lineRule="auto"/>
        <w:contextualSpacing/>
        <w:rPr>
          <w:rFonts w:cs="FranklinGothicITCbyBT-BookItal"/>
          <w:iCs/>
          <w:sz w:val="18"/>
          <w:szCs w:val="18"/>
        </w:rPr>
      </w:pPr>
      <w:r w:rsidRPr="00F3183F">
        <w:rPr>
          <w:rFonts w:cs="FranklinGothicITCbyBT-BookItal"/>
          <w:b/>
          <w:iCs/>
          <w:sz w:val="18"/>
          <w:szCs w:val="18"/>
        </w:rPr>
        <w:t>Visual Culture</w:t>
      </w:r>
      <w:r w:rsidRPr="00F3183F">
        <w:rPr>
          <w:rFonts w:cs="FranklinGothicITCbyBT-BookItal"/>
          <w:iCs/>
          <w:sz w:val="18"/>
          <w:szCs w:val="18"/>
        </w:rPr>
        <w:t xml:space="preserve"> (20 </w:t>
      </w:r>
      <w:proofErr w:type="spellStart"/>
      <w:r w:rsidRPr="00F3183F">
        <w:rPr>
          <w:rFonts w:cs="FranklinGothicITCbyBT-BookItal"/>
          <w:iCs/>
          <w:sz w:val="18"/>
          <w:szCs w:val="18"/>
        </w:rPr>
        <w:t>credits</w:t>
      </w:r>
      <w:proofErr w:type="spellEnd"/>
      <w:r w:rsidRPr="00F3183F">
        <w:rPr>
          <w:rFonts w:cs="FranklinGothicITCbyBT-BookItal"/>
          <w:iCs/>
          <w:sz w:val="18"/>
          <w:szCs w:val="18"/>
        </w:rPr>
        <w:t>)</w:t>
      </w:r>
    </w:p>
    <w:p w14:paraId="79BED9EE" w14:textId="13484590" w:rsidR="003A6229" w:rsidRPr="00F3183F" w:rsidRDefault="003A6229" w:rsidP="00605931">
      <w:pPr>
        <w:pStyle w:val="ListParagraph"/>
        <w:widowControl w:val="0"/>
        <w:numPr>
          <w:ilvl w:val="0"/>
          <w:numId w:val="43"/>
        </w:numPr>
        <w:autoSpaceDE w:val="0"/>
        <w:autoSpaceDN w:val="0"/>
        <w:adjustRightInd w:val="0"/>
        <w:ind w:left="0" w:firstLine="0"/>
        <w:rPr>
          <w:rFonts w:cs="FranklinGothicITCbyBT-BookItal"/>
          <w:iCs/>
          <w:sz w:val="18"/>
          <w:szCs w:val="18"/>
        </w:rPr>
      </w:pPr>
      <w:r w:rsidRPr="00F3183F">
        <w:rPr>
          <w:rFonts w:cs="FranklinGothicITCbyBT-BookItal"/>
          <w:iCs/>
          <w:sz w:val="18"/>
          <w:szCs w:val="18"/>
        </w:rPr>
        <w:lastRenderedPageBreak/>
        <w:t xml:space="preserve">AH 1000 Intro to Western Art I </w:t>
      </w:r>
      <w:r w:rsidRPr="00F3183F">
        <w:rPr>
          <w:rFonts w:cs="FranklinGothicITCbyBT-BookItal"/>
          <w:iCs/>
          <w:sz w:val="18"/>
          <w:szCs w:val="18"/>
        </w:rPr>
        <w:br/>
        <w:t>OR AH1020 Intro</w:t>
      </w:r>
      <w:r w:rsidR="00605931" w:rsidRPr="00F3183F">
        <w:rPr>
          <w:rFonts w:cs="FranklinGothicITCbyBT-BookItal"/>
          <w:iCs/>
          <w:sz w:val="18"/>
          <w:szCs w:val="18"/>
        </w:rPr>
        <w:t xml:space="preserve"> </w:t>
      </w:r>
      <w:r w:rsidRPr="00F3183F">
        <w:rPr>
          <w:rFonts w:cs="FranklinGothicITCbyBT-BookItal"/>
          <w:iCs/>
          <w:sz w:val="18"/>
          <w:szCs w:val="18"/>
        </w:rPr>
        <w:t>to Western Art II</w:t>
      </w:r>
    </w:p>
    <w:p w14:paraId="29BB7BB2" w14:textId="77777777" w:rsidR="003A6229" w:rsidRPr="00F3183F" w:rsidRDefault="003A6229" w:rsidP="00605931">
      <w:pPr>
        <w:pStyle w:val="ListParagraph"/>
        <w:widowControl w:val="0"/>
        <w:numPr>
          <w:ilvl w:val="0"/>
          <w:numId w:val="43"/>
        </w:numPr>
        <w:autoSpaceDE w:val="0"/>
        <w:autoSpaceDN w:val="0"/>
        <w:adjustRightInd w:val="0"/>
        <w:ind w:left="0" w:firstLine="0"/>
        <w:rPr>
          <w:rFonts w:cs="FranklinGothicITCbyBT-BookItal"/>
          <w:iCs/>
          <w:sz w:val="18"/>
          <w:szCs w:val="18"/>
        </w:rPr>
      </w:pPr>
      <w:r w:rsidRPr="00F3183F">
        <w:rPr>
          <w:rFonts w:cs="FranklinGothicITCbyBT-BookItal"/>
          <w:iCs/>
          <w:sz w:val="18"/>
          <w:szCs w:val="18"/>
        </w:rPr>
        <w:t xml:space="preserve">CM 1023 Introduction to Media and Communication Studies </w:t>
      </w:r>
      <w:r w:rsidRPr="00F3183F">
        <w:rPr>
          <w:rFonts w:cs="FranklinGothicITCbyBT-BookItal"/>
          <w:iCs/>
          <w:sz w:val="18"/>
          <w:szCs w:val="18"/>
        </w:rPr>
        <w:br/>
        <w:t>OR FM 1010 Films and Their Meanings</w:t>
      </w:r>
    </w:p>
    <w:p w14:paraId="18851570" w14:textId="77777777" w:rsidR="003A6229" w:rsidRPr="00F3183F" w:rsidRDefault="003A6229" w:rsidP="00605931">
      <w:pPr>
        <w:pStyle w:val="ListParagraph"/>
        <w:widowControl w:val="0"/>
        <w:numPr>
          <w:ilvl w:val="0"/>
          <w:numId w:val="43"/>
        </w:numPr>
        <w:autoSpaceDE w:val="0"/>
        <w:autoSpaceDN w:val="0"/>
        <w:adjustRightInd w:val="0"/>
        <w:ind w:left="0" w:firstLine="0"/>
        <w:rPr>
          <w:rFonts w:cs="FranklinGothicITCbyBT-BookItal"/>
          <w:iCs/>
          <w:sz w:val="18"/>
          <w:szCs w:val="18"/>
        </w:rPr>
      </w:pPr>
      <w:r w:rsidRPr="00F3183F">
        <w:rPr>
          <w:rFonts w:cs="FranklinGothicITCbyBT-BookItal"/>
          <w:iCs/>
          <w:sz w:val="18"/>
          <w:szCs w:val="18"/>
        </w:rPr>
        <w:t>CM/ES 3037 The Museum as Medium</w:t>
      </w:r>
    </w:p>
    <w:p w14:paraId="3CDC0D23" w14:textId="069EABA4" w:rsidR="00F3183F" w:rsidRPr="003A6229" w:rsidRDefault="003A6229" w:rsidP="003A6229">
      <w:pPr>
        <w:spacing w:after="0" w:line="240" w:lineRule="auto"/>
        <w:contextualSpacing/>
        <w:rPr>
          <w:lang w:val="en-US"/>
        </w:rPr>
      </w:pPr>
      <w:proofErr w:type="gramStart"/>
      <w:r w:rsidRPr="00F3183F">
        <w:rPr>
          <w:rFonts w:cs="FranklinGothicITCbyBT-BookItal"/>
          <w:i/>
          <w:iCs/>
          <w:sz w:val="18"/>
          <w:szCs w:val="18"/>
          <w:lang w:val="en-US"/>
        </w:rPr>
        <w:t>Two additional courses in two different disciplines from the following list:</w:t>
      </w:r>
      <w:r w:rsidRPr="00F3183F">
        <w:rPr>
          <w:rFonts w:cs="FranklinGothicITCbyBT-BookItal"/>
          <w:i/>
          <w:iCs/>
          <w:sz w:val="18"/>
          <w:szCs w:val="18"/>
          <w:lang w:val="en-US"/>
        </w:rPr>
        <w:br/>
      </w:r>
      <w:r w:rsidRPr="00F3183F">
        <w:rPr>
          <w:rFonts w:cs="FranklinGothicITCbyBT-BookItal"/>
          <w:iCs/>
          <w:sz w:val="18"/>
          <w:szCs w:val="18"/>
          <w:lang w:val="en-US"/>
        </w:rPr>
        <w:t>Any course coded AH at the 2000 level or above</w:t>
      </w:r>
      <w:r w:rsidRPr="00F3183F">
        <w:rPr>
          <w:rFonts w:cs="FranklinGothicITCbyBT-BookItal"/>
          <w:iCs/>
          <w:sz w:val="18"/>
          <w:szCs w:val="18"/>
          <w:lang w:val="en-US"/>
        </w:rPr>
        <w:br/>
        <w:t>Any course coded AR</w:t>
      </w:r>
      <w:r w:rsidRPr="00F3183F">
        <w:rPr>
          <w:rFonts w:cs="FranklinGothicITCbyBT-BookItal"/>
          <w:iCs/>
          <w:sz w:val="18"/>
          <w:szCs w:val="18"/>
          <w:lang w:val="en-US"/>
        </w:rPr>
        <w:br/>
        <w:t xml:space="preserve">Any course coded FM </w:t>
      </w:r>
      <w:r w:rsidRPr="00F3183F">
        <w:rPr>
          <w:rFonts w:cs="FranklinGothicITCbyBT-BookItal"/>
          <w:i/>
          <w:iCs/>
          <w:sz w:val="18"/>
          <w:szCs w:val="18"/>
          <w:lang w:val="en-US"/>
        </w:rPr>
        <w:t xml:space="preserve">(but </w:t>
      </w:r>
      <w:r w:rsidRPr="00F3183F">
        <w:rPr>
          <w:rFonts w:cs="FranklinGothicITCbyBT-BookItal"/>
          <w:i/>
          <w:iCs/>
          <w:sz w:val="18"/>
          <w:szCs w:val="18"/>
          <w:u w:val="single"/>
          <w:lang w:val="en-US"/>
        </w:rPr>
        <w:t>not</w:t>
      </w:r>
      <w:r w:rsidRPr="00F3183F">
        <w:rPr>
          <w:rFonts w:cs="FranklinGothicITCbyBT-BookItal"/>
          <w:i/>
          <w:iCs/>
          <w:sz w:val="18"/>
          <w:szCs w:val="18"/>
          <w:lang w:val="en-US"/>
        </w:rPr>
        <w:t xml:space="preserve"> FM2018, CL/FM2028 or FM2038)</w:t>
      </w:r>
      <w:r w:rsidRPr="00F3183F">
        <w:rPr>
          <w:rFonts w:cs="FranklinGothicITCbyBT-BookItal"/>
          <w:i/>
          <w:iCs/>
          <w:sz w:val="18"/>
          <w:szCs w:val="18"/>
          <w:lang w:val="en-US"/>
        </w:rPr>
        <w:br/>
      </w:r>
      <w:r w:rsidRPr="00F3183F">
        <w:rPr>
          <w:rFonts w:cs="FranklinGothicITCbyBT-BookItal"/>
          <w:iCs/>
          <w:sz w:val="18"/>
          <w:szCs w:val="18"/>
          <w:lang w:val="en-US"/>
        </w:rPr>
        <w:t>Any course coded VC</w:t>
      </w:r>
      <w:r w:rsidRPr="00F3183F">
        <w:rPr>
          <w:rFonts w:cs="FranklinGothicITCbyBT-BookItal"/>
          <w:iCs/>
          <w:sz w:val="18"/>
          <w:szCs w:val="18"/>
          <w:lang w:val="en-US"/>
        </w:rPr>
        <w:br/>
      </w:r>
      <w:r w:rsidR="008577AA" w:rsidRPr="00F3183F">
        <w:rPr>
          <w:rFonts w:cs="FranklinGothicITCbyBT-BookItal"/>
          <w:iCs/>
          <w:sz w:val="18"/>
          <w:szCs w:val="18"/>
          <w:lang w:val="en-US"/>
        </w:rPr>
        <w:t>CM 2091/3091/4091 Topics in Global Communication (where topic is relevant; pre-approved paperwork required)</w:t>
      </w:r>
      <w:r w:rsidRPr="00F3183F">
        <w:rPr>
          <w:rFonts w:cs="FranklinGothicITCbyBT-BookItal"/>
          <w:iCs/>
          <w:sz w:val="18"/>
          <w:szCs w:val="18"/>
          <w:lang w:val="en-US"/>
        </w:rPr>
        <w:br/>
        <w:t>CM/GS 3004 Communicating Fashion</w:t>
      </w:r>
      <w:r w:rsidRPr="00F3183F">
        <w:rPr>
          <w:rFonts w:cs="FranklinGothicITCbyBT-BookItal"/>
          <w:iCs/>
          <w:sz w:val="18"/>
          <w:szCs w:val="18"/>
          <w:lang w:val="en-US"/>
        </w:rPr>
        <w:br/>
        <w:t>CM 3027 Video Production for Broadcast News</w:t>
      </w:r>
      <w:r w:rsidRPr="00F3183F">
        <w:rPr>
          <w:rFonts w:cs="FranklinGothicITCbyBT-BookItal"/>
          <w:iCs/>
          <w:sz w:val="18"/>
          <w:szCs w:val="18"/>
          <w:lang w:val="en-US"/>
        </w:rPr>
        <w:br/>
        <w:t>CM/AN 3049 Media &amp; Ethnography</w:t>
      </w:r>
      <w:r w:rsidRPr="00F3183F">
        <w:rPr>
          <w:rFonts w:cs="FranklinGothicITCbyBT-BookItal"/>
          <w:iCs/>
          <w:sz w:val="18"/>
          <w:szCs w:val="18"/>
          <w:lang w:val="en-US"/>
        </w:rPr>
        <w:br/>
        <w:t>CM/GS 3053 Media &amp; Gender</w:t>
      </w:r>
      <w:r w:rsidRPr="00F3183F">
        <w:rPr>
          <w:rFonts w:cs="FranklinGothicITCbyBT-BookItal"/>
          <w:iCs/>
          <w:sz w:val="18"/>
          <w:szCs w:val="18"/>
          <w:lang w:val="en-US"/>
        </w:rPr>
        <w:br/>
        <w:t>CM 3055 Visual Rhetoric:</w:t>
      </w:r>
      <w:r w:rsidRPr="00F3183F">
        <w:rPr>
          <w:rFonts w:cs="FranklinGothicITCbyBT-BookItal"/>
          <w:sz w:val="18"/>
          <w:szCs w:val="18"/>
          <w:lang w:val="en-US"/>
        </w:rPr>
        <w:t xml:space="preserve"> Persuasive Images</w:t>
      </w:r>
      <w:r w:rsidRPr="00F3183F">
        <w:rPr>
          <w:rFonts w:cs="FranklinGothicITCbyBT-BookItal"/>
          <w:sz w:val="18"/>
          <w:szCs w:val="18"/>
          <w:lang w:val="en-US"/>
        </w:rPr>
        <w:br/>
        <w:t>CM 3062 Media Semiotics</w:t>
      </w:r>
      <w:r w:rsidRPr="00F3183F">
        <w:rPr>
          <w:rFonts w:cs="FranklinGothicITCbyBT-BookItal"/>
          <w:sz w:val="18"/>
          <w:szCs w:val="18"/>
          <w:lang w:val="en-US"/>
        </w:rPr>
        <w:br/>
        <w:t>CM</w:t>
      </w:r>
      <w:r w:rsidR="00525A76" w:rsidRPr="00F3183F">
        <w:rPr>
          <w:rFonts w:cs="FranklinGothicITCbyBT-BookItal"/>
          <w:sz w:val="18"/>
          <w:szCs w:val="18"/>
          <w:lang w:val="en-US"/>
        </w:rPr>
        <w:t xml:space="preserve"> </w:t>
      </w:r>
      <w:r w:rsidRPr="00F3183F">
        <w:rPr>
          <w:rFonts w:cs="FranklinGothicITCbyBT-BookItal"/>
          <w:sz w:val="18"/>
          <w:szCs w:val="18"/>
          <w:lang w:val="en-US"/>
        </w:rPr>
        <w:t>3075 Media Aesthetics</w:t>
      </w:r>
      <w:r w:rsidRPr="00F3183F">
        <w:rPr>
          <w:rFonts w:cs="FranklinGothicITCbyBT-BookItal"/>
          <w:sz w:val="18"/>
          <w:szCs w:val="18"/>
          <w:lang w:val="en-US"/>
        </w:rPr>
        <w:br/>
        <w:t>CM 308</w:t>
      </w:r>
      <w:r w:rsidR="008577AA" w:rsidRPr="00F3183F">
        <w:rPr>
          <w:rFonts w:cs="FranklinGothicITCbyBT-BookItal"/>
          <w:sz w:val="18"/>
          <w:szCs w:val="18"/>
          <w:lang w:val="en-US"/>
        </w:rPr>
        <w:t>6 Contemporary World Television</w:t>
      </w:r>
      <w:r w:rsidRPr="00F3183F">
        <w:rPr>
          <w:rFonts w:cs="FranklinGothicITCbyBT-BookItal"/>
          <w:iCs/>
          <w:sz w:val="18"/>
          <w:szCs w:val="18"/>
          <w:lang w:val="en-US"/>
        </w:rPr>
        <w:br/>
      </w:r>
      <w:r w:rsidRPr="00F3183F">
        <w:rPr>
          <w:rFonts w:cs="FranklinGothicITCbyBT-BookItal"/>
          <w:sz w:val="18"/>
          <w:szCs w:val="18"/>
          <w:lang w:val="en-US"/>
        </w:rPr>
        <w:t>CM</w:t>
      </w:r>
      <w:r w:rsidR="009065A6" w:rsidRPr="00F3183F">
        <w:rPr>
          <w:rFonts w:cs="FranklinGothicITCbyBT-BookItal"/>
          <w:sz w:val="18"/>
          <w:szCs w:val="18"/>
          <w:lang w:val="en-US"/>
        </w:rPr>
        <w:t xml:space="preserve"> 4028 Advanced Video Production</w:t>
      </w:r>
      <w:r w:rsidRPr="00F3183F">
        <w:rPr>
          <w:rFonts w:cs="FranklinGothicITCbyBT-BookItal"/>
          <w:iCs/>
          <w:sz w:val="18"/>
          <w:szCs w:val="18"/>
          <w:lang w:val="en-US"/>
        </w:rPr>
        <w:br/>
      </w:r>
      <w:r w:rsidRPr="00F3183F">
        <w:rPr>
          <w:rFonts w:cs="FranklinGothicITCbyBT-BookItal"/>
          <w:sz w:val="18"/>
          <w:szCs w:val="18"/>
          <w:lang w:val="en-US"/>
        </w:rPr>
        <w:t>ES/HI 3004 The History of Paris</w:t>
      </w:r>
      <w:r w:rsidRPr="00F3183F">
        <w:rPr>
          <w:rFonts w:cs="FranklinGothicITCbyBT-BookItal"/>
          <w:sz w:val="18"/>
          <w:szCs w:val="18"/>
          <w:lang w:val="en-US"/>
        </w:rPr>
        <w:br/>
        <w:t>ES/HI 3017 The Islamic City</w:t>
      </w:r>
      <w:r w:rsidRPr="00F3183F">
        <w:rPr>
          <w:rFonts w:cs="FranklinGothicITCbyBT-BookItal"/>
          <w:sz w:val="18"/>
          <w:szCs w:val="18"/>
          <w:lang w:val="en-US"/>
        </w:rPr>
        <w:br/>
        <w:t>GS/PY 2008 Gender Identity, Homosexuality &amp; the Cinema: A Psychosocial Approach</w:t>
      </w:r>
      <w:r w:rsidRPr="00F3183F">
        <w:rPr>
          <w:rFonts w:cs="FranklinGothicITCbyBT-BookItal"/>
          <w:sz w:val="18"/>
          <w:szCs w:val="18"/>
          <w:lang w:val="en-US"/>
        </w:rPr>
        <w:br/>
        <w:t>HI/PO 3062 London, Paris &amp; Madrid: 1500 to Present</w:t>
      </w:r>
      <w:r w:rsidRPr="00F3183F">
        <w:rPr>
          <w:rFonts w:cs="FranklinGothicITCbyBT-BookItal"/>
          <w:sz w:val="18"/>
          <w:szCs w:val="18"/>
          <w:lang w:val="en-US"/>
        </w:rPr>
        <w:br/>
        <w:t>PY 2091</w:t>
      </w:r>
      <w:r w:rsidR="009065A6" w:rsidRPr="00F3183F">
        <w:rPr>
          <w:rFonts w:cs="FranklinGothicITCbyBT-BookItal"/>
          <w:sz w:val="18"/>
          <w:szCs w:val="18"/>
          <w:lang w:val="en-US"/>
        </w:rPr>
        <w:t>/3091/4091</w:t>
      </w:r>
      <w:r w:rsidRPr="00F3183F">
        <w:rPr>
          <w:rFonts w:cs="FranklinGothicITCbyBT-BookItal"/>
          <w:sz w:val="18"/>
          <w:szCs w:val="18"/>
          <w:lang w:val="en-US"/>
        </w:rPr>
        <w:t xml:space="preserve"> Topics in Psychology </w:t>
      </w:r>
      <w:r w:rsidRPr="00F3183F">
        <w:rPr>
          <w:rFonts w:cs="FranklinGothicITCbyBT-BookItal"/>
          <w:iCs/>
          <w:sz w:val="18"/>
          <w:szCs w:val="18"/>
          <w:lang w:val="en-US"/>
        </w:rPr>
        <w:t>(where topic is relevant; pre-approved paperwork required</w:t>
      </w:r>
      <w:r w:rsidRPr="004720E1">
        <w:rPr>
          <w:rFonts w:cs="FranklinGothicITCbyBT-BookItal"/>
          <w:iCs/>
          <w:sz w:val="18"/>
          <w:szCs w:val="18"/>
          <w:lang w:val="en-US"/>
        </w:rPr>
        <w:t>)</w:t>
      </w:r>
      <w:proofErr w:type="gramEnd"/>
    </w:p>
    <w:sectPr w:rsidR="00F3183F" w:rsidRPr="003A6229" w:rsidSect="00D82881">
      <w:headerReference w:type="even" r:id="rId11"/>
      <w:headerReference w:type="default" r:id="rId12"/>
      <w:footerReference w:type="even" r:id="rId13"/>
      <w:footerReference w:type="default" r:id="rId14"/>
      <w:headerReference w:type="first" r:id="rId15"/>
      <w:footerReference w:type="first" r:id="rId16"/>
      <w:pgSz w:w="16838" w:h="11906" w:orient="landscape"/>
      <w:pgMar w:top="454" w:right="510" w:bottom="510" w:left="510" w:header="709" w:footer="709" w:gutter="0"/>
      <w:cols w:num="5"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306C" w14:textId="77777777" w:rsidR="009377EC" w:rsidRDefault="009377EC" w:rsidP="00380308">
      <w:pPr>
        <w:spacing w:after="0" w:line="240" w:lineRule="auto"/>
      </w:pPr>
      <w:r>
        <w:separator/>
      </w:r>
    </w:p>
  </w:endnote>
  <w:endnote w:type="continuationSeparator" w:id="0">
    <w:p w14:paraId="3B219423" w14:textId="77777777" w:rsidR="009377EC" w:rsidRDefault="009377EC" w:rsidP="0038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ITCbyBT-Book">
    <w:panose1 w:val="00000000000000000000"/>
    <w:charset w:val="00"/>
    <w:family w:val="swiss"/>
    <w:notTrueType/>
    <w:pitch w:val="default"/>
    <w:sig w:usb0="00000003" w:usb1="00000000" w:usb2="00000000" w:usb3="00000000" w:csb0="00000001" w:csb1="00000000"/>
  </w:font>
  <w:font w:name="FranklinGothicITCbyBT-Demi">
    <w:altName w:val="Cambria"/>
    <w:panose1 w:val="00000000000000000000"/>
    <w:charset w:val="00"/>
    <w:family w:val="swiss"/>
    <w:notTrueType/>
    <w:pitch w:val="default"/>
    <w:sig w:usb0="00000003" w:usb1="00000000" w:usb2="00000000" w:usb3="00000000" w:csb0="00000001" w:csb1="00000000"/>
  </w:font>
  <w:font w:name="FranklinGothicITCbyBT-BookItal">
    <w:panose1 w:val="00000000000000000000"/>
    <w:charset w:val="00"/>
    <w:family w:val="swiss"/>
    <w:notTrueType/>
    <w:pitch w:val="default"/>
    <w:sig w:usb0="00000003" w:usb1="00000000" w:usb2="00000000" w:usb3="00000000" w:csb0="00000001" w:csb1="00000000"/>
  </w:font>
  <w:font w:name="FranklinGothic-MediumItalic">
    <w:panose1 w:val="00000000000000000000"/>
    <w:charset w:val="00"/>
    <w:family w:val="roman"/>
    <w:notTrueType/>
    <w:pitch w:val="default"/>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3C93" w14:textId="77777777" w:rsidR="00F3183F" w:rsidRDefault="00F3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F428" w14:textId="77777777" w:rsidR="00F3183F" w:rsidRDefault="00F31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06B" w14:textId="77777777" w:rsidR="00F3183F" w:rsidRDefault="00F3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AF799" w14:textId="77777777" w:rsidR="009377EC" w:rsidRDefault="009377EC" w:rsidP="00380308">
      <w:pPr>
        <w:spacing w:after="0" w:line="240" w:lineRule="auto"/>
      </w:pPr>
      <w:r>
        <w:separator/>
      </w:r>
    </w:p>
  </w:footnote>
  <w:footnote w:type="continuationSeparator" w:id="0">
    <w:p w14:paraId="13022754" w14:textId="77777777" w:rsidR="009377EC" w:rsidRDefault="009377EC" w:rsidP="0038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06F7" w14:textId="77777777" w:rsidR="00F3183F" w:rsidRDefault="00F3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8E0C" w14:textId="158E31E4" w:rsidR="0055275C" w:rsidRPr="00380308" w:rsidRDefault="0055275C" w:rsidP="00380308">
    <w:pPr>
      <w:pStyle w:val="Default"/>
      <w:rPr>
        <w:sz w:val="16"/>
        <w:szCs w:val="16"/>
        <w:lang w:val="en-GB"/>
      </w:rPr>
    </w:pPr>
    <w:r w:rsidRPr="00380308">
      <w:rPr>
        <w:b/>
        <w:bCs/>
        <w:sz w:val="16"/>
        <w:szCs w:val="16"/>
        <w:lang w:val="en-GB"/>
      </w:rPr>
      <w:t xml:space="preserve">MINOR REQUIREMENTS </w:t>
    </w:r>
    <w:r w:rsidRPr="00380308">
      <w:rPr>
        <w:sz w:val="16"/>
        <w:szCs w:val="16"/>
        <w:lang w:val="en-GB"/>
      </w:rPr>
      <w:t xml:space="preserve">Most minors consist </w:t>
    </w:r>
    <w:proofErr w:type="gramStart"/>
    <w:r w:rsidRPr="00380308">
      <w:rPr>
        <w:sz w:val="16"/>
        <w:szCs w:val="16"/>
        <w:lang w:val="en-GB"/>
      </w:rPr>
      <w:t xml:space="preserve">of </w:t>
    </w:r>
    <w:r>
      <w:rPr>
        <w:sz w:val="16"/>
        <w:szCs w:val="16"/>
        <w:lang w:val="en-GB"/>
      </w:rPr>
      <w:t xml:space="preserve"> </w:t>
    </w:r>
    <w:r w:rsidRPr="00380308">
      <w:rPr>
        <w:sz w:val="16"/>
        <w:szCs w:val="16"/>
        <w:lang w:val="en-GB"/>
      </w:rPr>
      <w:t>20</w:t>
    </w:r>
    <w:proofErr w:type="gramEnd"/>
    <w:r w:rsidRPr="00380308">
      <w:rPr>
        <w:sz w:val="16"/>
        <w:szCs w:val="16"/>
        <w:lang w:val="en-GB"/>
      </w:rPr>
      <w:t xml:space="preserve"> credit hours, but some currently total as many as 24 credit hours. In exceptional circumstances, a department may authorize a limited substitution for courses identified as minor requirements in the list below. Minors must be completed at the same time as the BA or BS degree. </w:t>
    </w:r>
    <w:r w:rsidRPr="00380308">
      <w:rPr>
        <w:b/>
        <w:i/>
        <w:sz w:val="16"/>
        <w:szCs w:val="16"/>
        <w:lang w:val="en-GB"/>
      </w:rPr>
      <w:t>No more than 8 credits from courses taken outside AUP may be applied towards a minor</w:t>
    </w:r>
    <w:r w:rsidRPr="00380308">
      <w:rPr>
        <w:sz w:val="16"/>
        <w:szCs w:val="16"/>
        <w:lang w:val="en-GB"/>
      </w:rPr>
      <w:t xml:space="preserve">, and these courses must be specifically accepted by the department supervising the minor. All courses counting in a minor must be completed with a minimum 2.0 cumulative grade point average, with </w:t>
    </w:r>
    <w:r w:rsidRPr="00380308">
      <w:rPr>
        <w:b/>
        <w:i/>
        <w:sz w:val="16"/>
        <w:szCs w:val="16"/>
        <w:lang w:val="en-GB"/>
      </w:rPr>
      <w:t>no individual grade lower than “C-.</w:t>
    </w:r>
    <w:r w:rsidRPr="00380308">
      <w:rPr>
        <w:sz w:val="16"/>
        <w:szCs w:val="16"/>
        <w:lang w:val="en-GB"/>
      </w:rPr>
      <w:t xml:space="preserve">” Courses taken to satisfy requirements for a minor must include at least three courses </w:t>
    </w:r>
    <w:bookmarkStart w:id="0" w:name="_GoBack"/>
    <w:bookmarkEnd w:id="0"/>
    <w:r w:rsidRPr="00380308">
      <w:rPr>
        <w:sz w:val="16"/>
        <w:szCs w:val="16"/>
        <w:lang w:val="en-GB"/>
      </w:rPr>
      <w:t xml:space="preserve">which are not being applied towards a major or towards another minor. Courses taken to satisfy the General Education requirements, including </w:t>
    </w:r>
    <w:proofErr w:type="spellStart"/>
    <w:r w:rsidRPr="00380308">
      <w:rPr>
        <w:sz w:val="16"/>
        <w:szCs w:val="16"/>
        <w:lang w:val="en-GB"/>
      </w:rPr>
      <w:t>FirstBridge</w:t>
    </w:r>
    <w:proofErr w:type="spellEnd"/>
    <w:r w:rsidRPr="00380308">
      <w:rPr>
        <w:sz w:val="16"/>
        <w:szCs w:val="16"/>
        <w:lang w:val="en-GB"/>
      </w:rPr>
      <w:t xml:space="preserve"> courses, may be applied towards a minor. Minors do not appear on diplomas but are n</w:t>
    </w:r>
    <w:r>
      <w:rPr>
        <w:sz w:val="16"/>
        <w:szCs w:val="16"/>
        <w:lang w:val="en-GB"/>
      </w:rPr>
      <w:t xml:space="preserve">oted on students' transcripts. </w:t>
    </w:r>
    <w:r w:rsidRPr="00380308">
      <w:rPr>
        <w:sz w:val="16"/>
        <w:szCs w:val="16"/>
        <w:lang w:val="en-GB"/>
      </w:rPr>
      <w:t>A self-designed minor is an option for students with a GPA of 3.5 or higher; the student and her or hi</w:t>
    </w:r>
    <w:r>
      <w:rPr>
        <w:sz w:val="16"/>
        <w:szCs w:val="16"/>
        <w:lang w:val="en-GB"/>
      </w:rPr>
      <w:t xml:space="preserve">s advisor design these minors. </w:t>
    </w:r>
    <w:r w:rsidRPr="00380308">
      <w:rPr>
        <w:sz w:val="15"/>
        <w:szCs w:val="15"/>
        <w:lang w:val="en-GB"/>
      </w:rPr>
      <w:t xml:space="preserve">  </w:t>
    </w:r>
    <w:r w:rsidRPr="002F01B9">
      <w:rPr>
        <w:b/>
        <w:i/>
        <w:sz w:val="15"/>
        <w:szCs w:val="15"/>
      </w:rPr>
      <w:t>–</w:t>
    </w:r>
    <w:r>
      <w:rPr>
        <w:b/>
        <w:i/>
        <w:sz w:val="15"/>
        <w:szCs w:val="15"/>
      </w:rPr>
      <w:t xml:space="preserve">  </w:t>
    </w:r>
    <w:r w:rsidRPr="002F01B9">
      <w:rPr>
        <w:b/>
        <w:i/>
        <w:sz w:val="15"/>
        <w:szCs w:val="15"/>
      </w:rPr>
      <w:t>Reg</w:t>
    </w:r>
    <w:r>
      <w:rPr>
        <w:b/>
        <w:i/>
        <w:sz w:val="15"/>
        <w:szCs w:val="15"/>
      </w:rPr>
      <w:t>istrar’s Office (</w:t>
    </w:r>
    <w:proofErr w:type="spellStart"/>
    <w:r w:rsidR="00F3183F">
      <w:rPr>
        <w:b/>
        <w:i/>
        <w:sz w:val="15"/>
        <w:szCs w:val="15"/>
      </w:rPr>
      <w:t>September</w:t>
    </w:r>
    <w:proofErr w:type="spellEnd"/>
    <w:r w:rsidR="00F3183F">
      <w:rPr>
        <w:b/>
        <w:i/>
        <w:sz w:val="15"/>
        <w:szCs w:val="15"/>
      </w:rPr>
      <w:t xml:space="preserve"> </w:t>
    </w:r>
    <w:r w:rsidR="003322FD">
      <w:rPr>
        <w:b/>
        <w:i/>
        <w:sz w:val="15"/>
        <w:szCs w:val="15"/>
      </w:rPr>
      <w:t>2018</w:t>
    </w:r>
    <w:r w:rsidRPr="002F01B9">
      <w:rPr>
        <w:b/>
        <w:i/>
        <w:sz w:val="15"/>
        <w:szCs w:val="15"/>
      </w:rPr>
      <w:t>)</w:t>
    </w:r>
  </w:p>
  <w:p w14:paraId="50D76D33" w14:textId="77777777" w:rsidR="0055275C" w:rsidRDefault="0055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8F83" w14:textId="77777777" w:rsidR="00F3183F" w:rsidRDefault="00F3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0AC"/>
    <w:multiLevelType w:val="hybridMultilevel"/>
    <w:tmpl w:val="0032F8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E571D5"/>
    <w:multiLevelType w:val="hybridMultilevel"/>
    <w:tmpl w:val="8FEA9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506D5A"/>
    <w:multiLevelType w:val="hybridMultilevel"/>
    <w:tmpl w:val="E3B097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DC55DF"/>
    <w:multiLevelType w:val="hybridMultilevel"/>
    <w:tmpl w:val="8780A2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27789A"/>
    <w:multiLevelType w:val="hybridMultilevel"/>
    <w:tmpl w:val="144CFF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A18AA"/>
    <w:multiLevelType w:val="hybridMultilevel"/>
    <w:tmpl w:val="DF7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40736"/>
    <w:multiLevelType w:val="hybridMultilevel"/>
    <w:tmpl w:val="CA8C1B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DAB103A"/>
    <w:multiLevelType w:val="hybridMultilevel"/>
    <w:tmpl w:val="4BE2A5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0A71912"/>
    <w:multiLevelType w:val="hybridMultilevel"/>
    <w:tmpl w:val="166698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1CE3782"/>
    <w:multiLevelType w:val="hybridMultilevel"/>
    <w:tmpl w:val="000E9ADC"/>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 w15:restartNumberingAfterBreak="0">
    <w:nsid w:val="120879FF"/>
    <w:multiLevelType w:val="hybridMultilevel"/>
    <w:tmpl w:val="0F209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DB7CAC"/>
    <w:multiLevelType w:val="hybridMultilevel"/>
    <w:tmpl w:val="F0B286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75B3E51"/>
    <w:multiLevelType w:val="multilevel"/>
    <w:tmpl w:val="C70C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55C33"/>
    <w:multiLevelType w:val="hybridMultilevel"/>
    <w:tmpl w:val="FB12A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86BB3"/>
    <w:multiLevelType w:val="hybridMultilevel"/>
    <w:tmpl w:val="DB8ABE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D882255"/>
    <w:multiLevelType w:val="hybridMultilevel"/>
    <w:tmpl w:val="97922368"/>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1E4D255A"/>
    <w:multiLevelType w:val="hybridMultilevel"/>
    <w:tmpl w:val="F4A4E6BC"/>
    <w:lvl w:ilvl="0" w:tplc="AA9241C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339C9"/>
    <w:multiLevelType w:val="multilevel"/>
    <w:tmpl w:val="20C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B1943"/>
    <w:multiLevelType w:val="hybridMultilevel"/>
    <w:tmpl w:val="C7907B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1AC50D7"/>
    <w:multiLevelType w:val="hybridMultilevel"/>
    <w:tmpl w:val="24982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E96FD3"/>
    <w:multiLevelType w:val="hybridMultilevel"/>
    <w:tmpl w:val="0B0894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60D4806"/>
    <w:multiLevelType w:val="hybridMultilevel"/>
    <w:tmpl w:val="B366D5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2783DB6"/>
    <w:multiLevelType w:val="hybridMultilevel"/>
    <w:tmpl w:val="E4D0B4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3210927"/>
    <w:multiLevelType w:val="multilevel"/>
    <w:tmpl w:val="9FF6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73054"/>
    <w:multiLevelType w:val="hybridMultilevel"/>
    <w:tmpl w:val="B636EB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8756E62"/>
    <w:multiLevelType w:val="hybridMultilevel"/>
    <w:tmpl w:val="485207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B135DFE"/>
    <w:multiLevelType w:val="hybridMultilevel"/>
    <w:tmpl w:val="2064F9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BF10F22"/>
    <w:multiLevelType w:val="hybridMultilevel"/>
    <w:tmpl w:val="7ACA3B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7B052C1"/>
    <w:multiLevelType w:val="hybridMultilevel"/>
    <w:tmpl w:val="30D4A5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D1F46F4"/>
    <w:multiLevelType w:val="hybridMultilevel"/>
    <w:tmpl w:val="9604BF0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DD6D51"/>
    <w:multiLevelType w:val="hybridMultilevel"/>
    <w:tmpl w:val="7A2C46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A5B0487"/>
    <w:multiLevelType w:val="hybridMultilevel"/>
    <w:tmpl w:val="DBF877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0A66AE3"/>
    <w:multiLevelType w:val="hybridMultilevel"/>
    <w:tmpl w:val="9C9EE6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0DF5C02"/>
    <w:multiLevelType w:val="hybridMultilevel"/>
    <w:tmpl w:val="F738B292"/>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4" w15:restartNumberingAfterBreak="0">
    <w:nsid w:val="73E01D29"/>
    <w:multiLevelType w:val="hybridMultilevel"/>
    <w:tmpl w:val="12581F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69336F1"/>
    <w:multiLevelType w:val="hybridMultilevel"/>
    <w:tmpl w:val="05DE82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7D15207"/>
    <w:multiLevelType w:val="hybridMultilevel"/>
    <w:tmpl w:val="363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7427F"/>
    <w:multiLevelType w:val="hybridMultilevel"/>
    <w:tmpl w:val="C0A633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E640B47"/>
    <w:multiLevelType w:val="multilevel"/>
    <w:tmpl w:val="B3F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A4BC6"/>
    <w:multiLevelType w:val="hybridMultilevel"/>
    <w:tmpl w:val="5D7A9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F164261"/>
    <w:multiLevelType w:val="hybridMultilevel"/>
    <w:tmpl w:val="3334BA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F7E49A7"/>
    <w:multiLevelType w:val="hybridMultilevel"/>
    <w:tmpl w:val="AE28E4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8864E5"/>
    <w:multiLevelType w:val="hybridMultilevel"/>
    <w:tmpl w:val="94E0CCC4"/>
    <w:lvl w:ilvl="0" w:tplc="04090005">
      <w:start w:val="1"/>
      <w:numFmt w:val="bullet"/>
      <w:lvlText w:val=""/>
      <w:lvlJc w:val="left"/>
      <w:pPr>
        <w:ind w:left="360" w:hanging="360"/>
      </w:pPr>
      <w:rPr>
        <w:rFonts w:ascii="Wingdings" w:hAnsi="Wingdings" w:hint="default"/>
      </w:rPr>
    </w:lvl>
    <w:lvl w:ilvl="1" w:tplc="2C040B9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5"/>
  </w:num>
  <w:num w:numId="4">
    <w:abstractNumId w:val="42"/>
  </w:num>
  <w:num w:numId="5">
    <w:abstractNumId w:val="23"/>
  </w:num>
  <w:num w:numId="6">
    <w:abstractNumId w:val="38"/>
  </w:num>
  <w:num w:numId="7">
    <w:abstractNumId w:val="17"/>
  </w:num>
  <w:num w:numId="8">
    <w:abstractNumId w:val="33"/>
  </w:num>
  <w:num w:numId="9">
    <w:abstractNumId w:val="28"/>
  </w:num>
  <w:num w:numId="10">
    <w:abstractNumId w:val="8"/>
  </w:num>
  <w:num w:numId="11">
    <w:abstractNumId w:val="15"/>
  </w:num>
  <w:num w:numId="12">
    <w:abstractNumId w:val="2"/>
  </w:num>
  <w:num w:numId="13">
    <w:abstractNumId w:val="6"/>
  </w:num>
  <w:num w:numId="14">
    <w:abstractNumId w:val="18"/>
  </w:num>
  <w:num w:numId="15">
    <w:abstractNumId w:val="3"/>
  </w:num>
  <w:num w:numId="16">
    <w:abstractNumId w:val="30"/>
  </w:num>
  <w:num w:numId="17">
    <w:abstractNumId w:val="24"/>
  </w:num>
  <w:num w:numId="18">
    <w:abstractNumId w:val="1"/>
  </w:num>
  <w:num w:numId="19">
    <w:abstractNumId w:val="27"/>
  </w:num>
  <w:num w:numId="20">
    <w:abstractNumId w:val="41"/>
  </w:num>
  <w:num w:numId="21">
    <w:abstractNumId w:val="39"/>
  </w:num>
  <w:num w:numId="22">
    <w:abstractNumId w:val="40"/>
  </w:num>
  <w:num w:numId="23">
    <w:abstractNumId w:val="35"/>
  </w:num>
  <w:num w:numId="24">
    <w:abstractNumId w:val="11"/>
  </w:num>
  <w:num w:numId="25">
    <w:abstractNumId w:val="19"/>
  </w:num>
  <w:num w:numId="26">
    <w:abstractNumId w:val="32"/>
  </w:num>
  <w:num w:numId="27">
    <w:abstractNumId w:val="25"/>
  </w:num>
  <w:num w:numId="28">
    <w:abstractNumId w:val="22"/>
  </w:num>
  <w:num w:numId="29">
    <w:abstractNumId w:val="7"/>
  </w:num>
  <w:num w:numId="30">
    <w:abstractNumId w:val="14"/>
  </w:num>
  <w:num w:numId="31">
    <w:abstractNumId w:val="20"/>
  </w:num>
  <w:num w:numId="32">
    <w:abstractNumId w:val="21"/>
  </w:num>
  <w:num w:numId="33">
    <w:abstractNumId w:val="0"/>
  </w:num>
  <w:num w:numId="34">
    <w:abstractNumId w:val="34"/>
  </w:num>
  <w:num w:numId="35">
    <w:abstractNumId w:val="36"/>
  </w:num>
  <w:num w:numId="36">
    <w:abstractNumId w:val="42"/>
  </w:num>
  <w:num w:numId="37">
    <w:abstractNumId w:val="31"/>
  </w:num>
  <w:num w:numId="38">
    <w:abstractNumId w:val="10"/>
  </w:num>
  <w:num w:numId="39">
    <w:abstractNumId w:val="9"/>
  </w:num>
  <w:num w:numId="40">
    <w:abstractNumId w:val="26"/>
  </w:num>
  <w:num w:numId="41">
    <w:abstractNumId w:val="37"/>
  </w:num>
  <w:num w:numId="42">
    <w:abstractNumId w:val="29"/>
  </w:num>
  <w:num w:numId="43">
    <w:abstractNumId w:val="4"/>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1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08"/>
    <w:rsid w:val="00043731"/>
    <w:rsid w:val="00055808"/>
    <w:rsid w:val="000F0129"/>
    <w:rsid w:val="00115C35"/>
    <w:rsid w:val="00140109"/>
    <w:rsid w:val="00144C44"/>
    <w:rsid w:val="001600F5"/>
    <w:rsid w:val="00162DF7"/>
    <w:rsid w:val="00185B5E"/>
    <w:rsid w:val="001B4B92"/>
    <w:rsid w:val="001C78B7"/>
    <w:rsid w:val="001D72F2"/>
    <w:rsid w:val="001F3B6F"/>
    <w:rsid w:val="00200769"/>
    <w:rsid w:val="002209EC"/>
    <w:rsid w:val="002211B2"/>
    <w:rsid w:val="002B329E"/>
    <w:rsid w:val="002E331C"/>
    <w:rsid w:val="002F2E81"/>
    <w:rsid w:val="002F7153"/>
    <w:rsid w:val="003179FC"/>
    <w:rsid w:val="003322FD"/>
    <w:rsid w:val="00333E25"/>
    <w:rsid w:val="00334C48"/>
    <w:rsid w:val="00353D30"/>
    <w:rsid w:val="00357A33"/>
    <w:rsid w:val="00380308"/>
    <w:rsid w:val="003A6229"/>
    <w:rsid w:val="003B3D78"/>
    <w:rsid w:val="003C075C"/>
    <w:rsid w:val="003C760C"/>
    <w:rsid w:val="00406415"/>
    <w:rsid w:val="004271B2"/>
    <w:rsid w:val="00442A94"/>
    <w:rsid w:val="00465338"/>
    <w:rsid w:val="004720E1"/>
    <w:rsid w:val="004D0518"/>
    <w:rsid w:val="004E3694"/>
    <w:rsid w:val="004F1F2A"/>
    <w:rsid w:val="0050216F"/>
    <w:rsid w:val="00525A76"/>
    <w:rsid w:val="005336BF"/>
    <w:rsid w:val="00533CE7"/>
    <w:rsid w:val="00536444"/>
    <w:rsid w:val="00542685"/>
    <w:rsid w:val="00546C52"/>
    <w:rsid w:val="0055275C"/>
    <w:rsid w:val="00555C23"/>
    <w:rsid w:val="0055704D"/>
    <w:rsid w:val="005809E8"/>
    <w:rsid w:val="00582BF7"/>
    <w:rsid w:val="005B23B9"/>
    <w:rsid w:val="005C1662"/>
    <w:rsid w:val="005E13EA"/>
    <w:rsid w:val="005F3893"/>
    <w:rsid w:val="00605931"/>
    <w:rsid w:val="00605E03"/>
    <w:rsid w:val="006253CD"/>
    <w:rsid w:val="00630E8D"/>
    <w:rsid w:val="006360D1"/>
    <w:rsid w:val="00641A89"/>
    <w:rsid w:val="00646671"/>
    <w:rsid w:val="0064717E"/>
    <w:rsid w:val="00656FA0"/>
    <w:rsid w:val="00662C25"/>
    <w:rsid w:val="00685127"/>
    <w:rsid w:val="00695796"/>
    <w:rsid w:val="006C1C79"/>
    <w:rsid w:val="006C3E5E"/>
    <w:rsid w:val="006C4A30"/>
    <w:rsid w:val="00733BB2"/>
    <w:rsid w:val="0074531F"/>
    <w:rsid w:val="00762E78"/>
    <w:rsid w:val="007823E2"/>
    <w:rsid w:val="0078332C"/>
    <w:rsid w:val="007C1E8A"/>
    <w:rsid w:val="007C43BC"/>
    <w:rsid w:val="007D2313"/>
    <w:rsid w:val="007E11DC"/>
    <w:rsid w:val="008577AA"/>
    <w:rsid w:val="00891A3F"/>
    <w:rsid w:val="008C726F"/>
    <w:rsid w:val="009065A6"/>
    <w:rsid w:val="009343D6"/>
    <w:rsid w:val="009377EC"/>
    <w:rsid w:val="0094177C"/>
    <w:rsid w:val="00953E83"/>
    <w:rsid w:val="009729FD"/>
    <w:rsid w:val="00984F92"/>
    <w:rsid w:val="009F68C4"/>
    <w:rsid w:val="00A10568"/>
    <w:rsid w:val="00A112F0"/>
    <w:rsid w:val="00A141D5"/>
    <w:rsid w:val="00A53623"/>
    <w:rsid w:val="00A60E41"/>
    <w:rsid w:val="00A962C9"/>
    <w:rsid w:val="00AE3BAE"/>
    <w:rsid w:val="00AE6BA3"/>
    <w:rsid w:val="00B11B17"/>
    <w:rsid w:val="00B155AD"/>
    <w:rsid w:val="00B15CD8"/>
    <w:rsid w:val="00B26B2C"/>
    <w:rsid w:val="00B3751D"/>
    <w:rsid w:val="00B45B3A"/>
    <w:rsid w:val="00B76819"/>
    <w:rsid w:val="00B95543"/>
    <w:rsid w:val="00BA67ED"/>
    <w:rsid w:val="00BB6E76"/>
    <w:rsid w:val="00BD13D7"/>
    <w:rsid w:val="00BE1C58"/>
    <w:rsid w:val="00C04E82"/>
    <w:rsid w:val="00C27FE3"/>
    <w:rsid w:val="00C5557C"/>
    <w:rsid w:val="00C717C6"/>
    <w:rsid w:val="00C972F3"/>
    <w:rsid w:val="00CB4AE4"/>
    <w:rsid w:val="00CC5D72"/>
    <w:rsid w:val="00CE0896"/>
    <w:rsid w:val="00CE6036"/>
    <w:rsid w:val="00D1390C"/>
    <w:rsid w:val="00D40A8C"/>
    <w:rsid w:val="00D4399A"/>
    <w:rsid w:val="00D60152"/>
    <w:rsid w:val="00D800D9"/>
    <w:rsid w:val="00D82881"/>
    <w:rsid w:val="00D8305B"/>
    <w:rsid w:val="00DB12A8"/>
    <w:rsid w:val="00E000D0"/>
    <w:rsid w:val="00E01C82"/>
    <w:rsid w:val="00E04800"/>
    <w:rsid w:val="00E311AE"/>
    <w:rsid w:val="00E36266"/>
    <w:rsid w:val="00E36295"/>
    <w:rsid w:val="00E751C4"/>
    <w:rsid w:val="00F3183F"/>
    <w:rsid w:val="00F4058A"/>
    <w:rsid w:val="00F74CEE"/>
    <w:rsid w:val="00FA2D42"/>
    <w:rsid w:val="00FD5D32"/>
    <w:rsid w:val="00FE0038"/>
    <w:rsid w:val="00FF053E"/>
    <w:rsid w:val="00FF28F8"/>
    <w:rsid w:val="00FF592A"/>
    <w:rsid w:val="00FF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577CDD"/>
  <w15:docId w15:val="{F991A88B-FFDC-41C5-9EFB-13B7B03F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C760C"/>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3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03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0308"/>
  </w:style>
  <w:style w:type="paragraph" w:styleId="Footer">
    <w:name w:val="footer"/>
    <w:basedOn w:val="Normal"/>
    <w:link w:val="FooterChar"/>
    <w:uiPriority w:val="99"/>
    <w:unhideWhenUsed/>
    <w:rsid w:val="003803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0308"/>
  </w:style>
  <w:style w:type="paragraph" w:styleId="BalloonText">
    <w:name w:val="Balloon Text"/>
    <w:basedOn w:val="Normal"/>
    <w:link w:val="BalloonTextChar"/>
    <w:uiPriority w:val="99"/>
    <w:semiHidden/>
    <w:unhideWhenUsed/>
    <w:rsid w:val="0038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08"/>
    <w:rPr>
      <w:rFonts w:ascii="Tahoma" w:hAnsi="Tahoma" w:cs="Tahoma"/>
      <w:sz w:val="16"/>
      <w:szCs w:val="16"/>
    </w:rPr>
  </w:style>
  <w:style w:type="paragraph" w:styleId="ListParagraph">
    <w:name w:val="List Paragraph"/>
    <w:basedOn w:val="Normal"/>
    <w:uiPriority w:val="34"/>
    <w:qFormat/>
    <w:rsid w:val="00A141D5"/>
    <w:pPr>
      <w:spacing w:after="0" w:line="240" w:lineRule="auto"/>
      <w:ind w:left="720"/>
      <w:contextualSpacing/>
    </w:pPr>
    <w:rPr>
      <w:lang w:val="en-US"/>
    </w:rPr>
  </w:style>
  <w:style w:type="paragraph" w:customStyle="1" w:styleId="default0">
    <w:name w:val="default"/>
    <w:basedOn w:val="Normal"/>
    <w:rsid w:val="00D40A8C"/>
    <w:pPr>
      <w:autoSpaceDE w:val="0"/>
      <w:autoSpaceDN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3C760C"/>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7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50216F"/>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50216F"/>
    <w:rPr>
      <w:rFonts w:ascii="Calibri" w:hAnsi="Calibri"/>
      <w:szCs w:val="21"/>
      <w:lang w:val="en-GB"/>
    </w:rPr>
  </w:style>
  <w:style w:type="character" w:customStyle="1" w:styleId="apple-converted-space">
    <w:name w:val="apple-converted-space"/>
    <w:basedOn w:val="DefaultParagraphFont"/>
    <w:rsid w:val="0098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29">
      <w:bodyDiv w:val="1"/>
      <w:marLeft w:val="0"/>
      <w:marRight w:val="0"/>
      <w:marTop w:val="0"/>
      <w:marBottom w:val="0"/>
      <w:divBdr>
        <w:top w:val="none" w:sz="0" w:space="0" w:color="auto"/>
        <w:left w:val="none" w:sz="0" w:space="0" w:color="auto"/>
        <w:bottom w:val="none" w:sz="0" w:space="0" w:color="auto"/>
        <w:right w:val="none" w:sz="0" w:space="0" w:color="auto"/>
      </w:divBdr>
    </w:div>
    <w:div w:id="245000418">
      <w:bodyDiv w:val="1"/>
      <w:marLeft w:val="0"/>
      <w:marRight w:val="0"/>
      <w:marTop w:val="0"/>
      <w:marBottom w:val="0"/>
      <w:divBdr>
        <w:top w:val="none" w:sz="0" w:space="0" w:color="auto"/>
        <w:left w:val="none" w:sz="0" w:space="0" w:color="auto"/>
        <w:bottom w:val="none" w:sz="0" w:space="0" w:color="auto"/>
        <w:right w:val="none" w:sz="0" w:space="0" w:color="auto"/>
      </w:divBdr>
    </w:div>
    <w:div w:id="304237767">
      <w:bodyDiv w:val="1"/>
      <w:marLeft w:val="0"/>
      <w:marRight w:val="0"/>
      <w:marTop w:val="0"/>
      <w:marBottom w:val="0"/>
      <w:divBdr>
        <w:top w:val="none" w:sz="0" w:space="0" w:color="auto"/>
        <w:left w:val="none" w:sz="0" w:space="0" w:color="auto"/>
        <w:bottom w:val="none" w:sz="0" w:space="0" w:color="auto"/>
        <w:right w:val="none" w:sz="0" w:space="0" w:color="auto"/>
      </w:divBdr>
    </w:div>
    <w:div w:id="627585344">
      <w:bodyDiv w:val="1"/>
      <w:marLeft w:val="0"/>
      <w:marRight w:val="0"/>
      <w:marTop w:val="0"/>
      <w:marBottom w:val="0"/>
      <w:divBdr>
        <w:top w:val="none" w:sz="0" w:space="0" w:color="auto"/>
        <w:left w:val="none" w:sz="0" w:space="0" w:color="auto"/>
        <w:bottom w:val="none" w:sz="0" w:space="0" w:color="auto"/>
        <w:right w:val="none" w:sz="0" w:space="0" w:color="auto"/>
      </w:divBdr>
    </w:div>
    <w:div w:id="730347991">
      <w:bodyDiv w:val="1"/>
      <w:marLeft w:val="0"/>
      <w:marRight w:val="0"/>
      <w:marTop w:val="0"/>
      <w:marBottom w:val="0"/>
      <w:divBdr>
        <w:top w:val="none" w:sz="0" w:space="0" w:color="auto"/>
        <w:left w:val="none" w:sz="0" w:space="0" w:color="auto"/>
        <w:bottom w:val="none" w:sz="0" w:space="0" w:color="auto"/>
        <w:right w:val="none" w:sz="0" w:space="0" w:color="auto"/>
      </w:divBdr>
    </w:div>
    <w:div w:id="827331010">
      <w:bodyDiv w:val="1"/>
      <w:marLeft w:val="0"/>
      <w:marRight w:val="0"/>
      <w:marTop w:val="0"/>
      <w:marBottom w:val="0"/>
      <w:divBdr>
        <w:top w:val="none" w:sz="0" w:space="0" w:color="auto"/>
        <w:left w:val="none" w:sz="0" w:space="0" w:color="auto"/>
        <w:bottom w:val="none" w:sz="0" w:space="0" w:color="auto"/>
        <w:right w:val="none" w:sz="0" w:space="0" w:color="auto"/>
      </w:divBdr>
    </w:div>
    <w:div w:id="978847830">
      <w:bodyDiv w:val="1"/>
      <w:marLeft w:val="0"/>
      <w:marRight w:val="0"/>
      <w:marTop w:val="0"/>
      <w:marBottom w:val="0"/>
      <w:divBdr>
        <w:top w:val="none" w:sz="0" w:space="0" w:color="auto"/>
        <w:left w:val="none" w:sz="0" w:space="0" w:color="auto"/>
        <w:bottom w:val="none" w:sz="0" w:space="0" w:color="auto"/>
        <w:right w:val="none" w:sz="0" w:space="0" w:color="auto"/>
      </w:divBdr>
      <w:divsChild>
        <w:div w:id="124203490">
          <w:marLeft w:val="0"/>
          <w:marRight w:val="0"/>
          <w:marTop w:val="0"/>
          <w:marBottom w:val="0"/>
          <w:divBdr>
            <w:top w:val="none" w:sz="0" w:space="0" w:color="auto"/>
            <w:left w:val="none" w:sz="0" w:space="0" w:color="auto"/>
            <w:bottom w:val="none" w:sz="0" w:space="0" w:color="auto"/>
            <w:right w:val="none" w:sz="0" w:space="0" w:color="auto"/>
          </w:divBdr>
        </w:div>
        <w:div w:id="397241797">
          <w:marLeft w:val="0"/>
          <w:marRight w:val="0"/>
          <w:marTop w:val="0"/>
          <w:marBottom w:val="0"/>
          <w:divBdr>
            <w:top w:val="none" w:sz="0" w:space="0" w:color="auto"/>
            <w:left w:val="none" w:sz="0" w:space="0" w:color="auto"/>
            <w:bottom w:val="none" w:sz="0" w:space="0" w:color="auto"/>
            <w:right w:val="none" w:sz="0" w:space="0" w:color="auto"/>
          </w:divBdr>
        </w:div>
        <w:div w:id="480657722">
          <w:marLeft w:val="0"/>
          <w:marRight w:val="0"/>
          <w:marTop w:val="0"/>
          <w:marBottom w:val="0"/>
          <w:divBdr>
            <w:top w:val="none" w:sz="0" w:space="0" w:color="auto"/>
            <w:left w:val="none" w:sz="0" w:space="0" w:color="auto"/>
            <w:bottom w:val="none" w:sz="0" w:space="0" w:color="auto"/>
            <w:right w:val="none" w:sz="0" w:space="0" w:color="auto"/>
          </w:divBdr>
        </w:div>
        <w:div w:id="922686112">
          <w:marLeft w:val="0"/>
          <w:marRight w:val="0"/>
          <w:marTop w:val="0"/>
          <w:marBottom w:val="0"/>
          <w:divBdr>
            <w:top w:val="none" w:sz="0" w:space="0" w:color="auto"/>
            <w:left w:val="none" w:sz="0" w:space="0" w:color="auto"/>
            <w:bottom w:val="none" w:sz="0" w:space="0" w:color="auto"/>
            <w:right w:val="none" w:sz="0" w:space="0" w:color="auto"/>
          </w:divBdr>
        </w:div>
        <w:div w:id="1791166128">
          <w:marLeft w:val="0"/>
          <w:marRight w:val="0"/>
          <w:marTop w:val="0"/>
          <w:marBottom w:val="0"/>
          <w:divBdr>
            <w:top w:val="none" w:sz="0" w:space="0" w:color="auto"/>
            <w:left w:val="none" w:sz="0" w:space="0" w:color="auto"/>
            <w:bottom w:val="none" w:sz="0" w:space="0" w:color="auto"/>
            <w:right w:val="none" w:sz="0" w:space="0" w:color="auto"/>
          </w:divBdr>
        </w:div>
        <w:div w:id="1924219926">
          <w:marLeft w:val="0"/>
          <w:marRight w:val="0"/>
          <w:marTop w:val="0"/>
          <w:marBottom w:val="0"/>
          <w:divBdr>
            <w:top w:val="none" w:sz="0" w:space="0" w:color="auto"/>
            <w:left w:val="none" w:sz="0" w:space="0" w:color="auto"/>
            <w:bottom w:val="none" w:sz="0" w:space="0" w:color="auto"/>
            <w:right w:val="none" w:sz="0" w:space="0" w:color="auto"/>
          </w:divBdr>
        </w:div>
      </w:divsChild>
    </w:div>
    <w:div w:id="1425959867">
      <w:bodyDiv w:val="1"/>
      <w:marLeft w:val="0"/>
      <w:marRight w:val="0"/>
      <w:marTop w:val="0"/>
      <w:marBottom w:val="0"/>
      <w:divBdr>
        <w:top w:val="none" w:sz="0" w:space="0" w:color="auto"/>
        <w:left w:val="none" w:sz="0" w:space="0" w:color="auto"/>
        <w:bottom w:val="none" w:sz="0" w:space="0" w:color="auto"/>
        <w:right w:val="none" w:sz="0" w:space="0" w:color="auto"/>
      </w:divBdr>
    </w:div>
    <w:div w:id="1728332491">
      <w:bodyDiv w:val="1"/>
      <w:marLeft w:val="0"/>
      <w:marRight w:val="0"/>
      <w:marTop w:val="0"/>
      <w:marBottom w:val="0"/>
      <w:divBdr>
        <w:top w:val="none" w:sz="0" w:space="0" w:color="auto"/>
        <w:left w:val="none" w:sz="0" w:space="0" w:color="auto"/>
        <w:bottom w:val="none" w:sz="0" w:space="0" w:color="auto"/>
        <w:right w:val="none" w:sz="0" w:space="0" w:color="auto"/>
      </w:divBdr>
    </w:div>
    <w:div w:id="18640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7FDD72F7AC245BADBB7B201E11EEE" ma:contentTypeVersion="0" ma:contentTypeDescription="Create a new document." ma:contentTypeScope="" ma:versionID="68777bee161a38951a9ad6e7540b27e8">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D90D-F1F5-496C-A78A-A60DDBFD2849}">
  <ds:schemaRefs>
    <ds:schemaRef ds:uri="http://schemas.microsoft.com/sharepoint/v3/contenttype/forms"/>
  </ds:schemaRefs>
</ds:datastoreItem>
</file>

<file path=customXml/itemProps2.xml><?xml version="1.0" encoding="utf-8"?>
<ds:datastoreItem xmlns:ds="http://schemas.openxmlformats.org/officeDocument/2006/customXml" ds:itemID="{623EB83C-9552-4795-BED8-014E48D69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2780F8-1B4A-4BDC-AB5C-F5AA8EB48E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65CA5D-8377-401E-A592-4BD4D7BF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Martin</dc:creator>
  <cp:keywords/>
  <dc:description/>
  <cp:lastModifiedBy>Maggie Martin</cp:lastModifiedBy>
  <cp:revision>2</cp:revision>
  <cp:lastPrinted>2018-01-09T09:56:00Z</cp:lastPrinted>
  <dcterms:created xsi:type="dcterms:W3CDTF">2018-09-04T11:39:00Z</dcterms:created>
  <dcterms:modified xsi:type="dcterms:W3CDTF">2018-09-04T11:39:00Z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0x010100E0C7FDD72F7AC245BADBB7B201E11EEE</vt:lpwstr>
  </property>
</Properties>
</file>